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A627" w14:textId="4CD9E4E5" w:rsidR="00F7546D" w:rsidRPr="00EF598A" w:rsidRDefault="001E517E" w:rsidP="00DD00E0">
      <w:pPr>
        <w:jc w:val="center"/>
        <w:rPr>
          <w:b/>
          <w:sz w:val="32"/>
          <w:szCs w:val="32"/>
        </w:rPr>
      </w:pPr>
      <w:r w:rsidRPr="00EF598A">
        <w:rPr>
          <w:b/>
          <w:sz w:val="32"/>
          <w:szCs w:val="32"/>
        </w:rPr>
        <w:t xml:space="preserve">Final Exam Process: </w:t>
      </w:r>
      <w:r w:rsidR="0093019F">
        <w:rPr>
          <w:b/>
          <w:sz w:val="32"/>
          <w:szCs w:val="32"/>
        </w:rPr>
        <w:t>Summer</w:t>
      </w:r>
      <w:r w:rsidR="00FE6830">
        <w:rPr>
          <w:b/>
          <w:sz w:val="32"/>
          <w:szCs w:val="32"/>
        </w:rPr>
        <w:t xml:space="preserve"> 202</w:t>
      </w:r>
      <w:r w:rsidR="006E4518">
        <w:rPr>
          <w:b/>
          <w:sz w:val="32"/>
          <w:szCs w:val="32"/>
        </w:rPr>
        <w:t>1</w:t>
      </w:r>
    </w:p>
    <w:p w14:paraId="4C9C125D" w14:textId="77777777" w:rsidR="00DD00E0" w:rsidRDefault="00DD00E0" w:rsidP="00DD00E0">
      <w:pPr>
        <w:jc w:val="center"/>
      </w:pPr>
    </w:p>
    <w:p w14:paraId="1A795EB7" w14:textId="1742072D" w:rsidR="0091456A" w:rsidRPr="00EF598A" w:rsidRDefault="0091456A" w:rsidP="0091456A">
      <w:pPr>
        <w:rPr>
          <w:b/>
          <w:sz w:val="28"/>
          <w:szCs w:val="28"/>
        </w:rPr>
      </w:pPr>
      <w:r w:rsidRPr="00EF598A">
        <w:rPr>
          <w:b/>
          <w:sz w:val="28"/>
          <w:szCs w:val="28"/>
        </w:rPr>
        <w:t>Review</w:t>
      </w:r>
      <w:r w:rsidR="00C45772">
        <w:rPr>
          <w:b/>
          <w:sz w:val="28"/>
          <w:szCs w:val="28"/>
        </w:rPr>
        <w:t xml:space="preserve"> </w:t>
      </w:r>
      <w:r w:rsidRPr="00EF598A">
        <w:rPr>
          <w:b/>
          <w:sz w:val="28"/>
          <w:szCs w:val="28"/>
        </w:rPr>
        <w:t>Current Final Exam Information</w:t>
      </w:r>
    </w:p>
    <w:p w14:paraId="3D335FA8" w14:textId="2D2CCFAD" w:rsidR="00DD00E0" w:rsidRPr="00F05FF5" w:rsidRDefault="00D15E2D" w:rsidP="00DD00E0">
      <w:pPr>
        <w:rPr>
          <w:sz w:val="28"/>
          <w:szCs w:val="28"/>
        </w:rPr>
      </w:pPr>
      <w:r>
        <w:rPr>
          <w:sz w:val="28"/>
          <w:szCs w:val="28"/>
        </w:rPr>
        <w:t>Each scheduler</w:t>
      </w:r>
      <w:r w:rsidR="00A87ADD" w:rsidRPr="00EF598A">
        <w:rPr>
          <w:sz w:val="28"/>
          <w:szCs w:val="28"/>
        </w:rPr>
        <w:t xml:space="preserve"> received </w:t>
      </w:r>
      <w:r w:rsidR="00DD00E0" w:rsidRPr="00EF598A">
        <w:rPr>
          <w:sz w:val="28"/>
          <w:szCs w:val="28"/>
        </w:rPr>
        <w:t xml:space="preserve">a spreadsheet showing </w:t>
      </w:r>
      <w:r w:rsidR="00B56535" w:rsidRPr="00EF598A">
        <w:rPr>
          <w:sz w:val="28"/>
          <w:szCs w:val="28"/>
        </w:rPr>
        <w:t>all</w:t>
      </w:r>
      <w:r w:rsidR="001E5356">
        <w:rPr>
          <w:sz w:val="28"/>
          <w:szCs w:val="28"/>
        </w:rPr>
        <w:t xml:space="preserve"> </w:t>
      </w:r>
      <w:r w:rsidR="00DD00E0" w:rsidRPr="00EF598A">
        <w:rPr>
          <w:sz w:val="28"/>
          <w:szCs w:val="28"/>
        </w:rPr>
        <w:t>active course offerings for the term.</w:t>
      </w:r>
      <w:r w:rsidR="001E5356">
        <w:rPr>
          <w:sz w:val="28"/>
          <w:szCs w:val="28"/>
        </w:rPr>
        <w:t xml:space="preserve"> </w:t>
      </w:r>
      <w:r w:rsidR="001E5356" w:rsidRPr="00063E22">
        <w:rPr>
          <w:sz w:val="28"/>
          <w:szCs w:val="28"/>
          <w:u w:val="single"/>
        </w:rPr>
        <w:t>The final exam indicator is in column H.</w:t>
      </w:r>
      <w:r w:rsidR="001E5356">
        <w:rPr>
          <w:sz w:val="28"/>
          <w:szCs w:val="28"/>
        </w:rPr>
        <w:t xml:space="preserve"> </w:t>
      </w:r>
    </w:p>
    <w:p w14:paraId="76E98D50" w14:textId="36CADC5B" w:rsidR="0031502F" w:rsidRPr="00EF598A" w:rsidRDefault="00281BE5" w:rsidP="00DD00E0">
      <w:pPr>
        <w:rPr>
          <w:sz w:val="28"/>
          <w:szCs w:val="28"/>
        </w:rPr>
      </w:pPr>
      <w:r w:rsidRPr="00EF598A">
        <w:rPr>
          <w:sz w:val="28"/>
          <w:szCs w:val="28"/>
        </w:rPr>
        <w:t xml:space="preserve">This information is based on the non-combined scheduling guidelines shown below. </w:t>
      </w:r>
    </w:p>
    <w:p w14:paraId="78DF3BBB" w14:textId="47DDDF54" w:rsidR="00FA7481" w:rsidRPr="00EF598A" w:rsidRDefault="0093019F" w:rsidP="00FA7481">
      <w:pPr>
        <w:jc w:val="center"/>
        <w:rPr>
          <w:b/>
          <w:sz w:val="28"/>
          <w:szCs w:val="28"/>
        </w:rPr>
      </w:pPr>
      <w:r>
        <w:rPr>
          <w:b/>
          <w:sz w:val="28"/>
          <w:szCs w:val="28"/>
        </w:rPr>
        <w:t>Summer</w:t>
      </w:r>
      <w:r w:rsidR="00D67831">
        <w:rPr>
          <w:b/>
          <w:sz w:val="28"/>
          <w:szCs w:val="28"/>
        </w:rPr>
        <w:t xml:space="preserve"> II</w:t>
      </w:r>
      <w:r w:rsidR="000A3BD8">
        <w:rPr>
          <w:b/>
          <w:sz w:val="28"/>
          <w:szCs w:val="28"/>
        </w:rPr>
        <w:t xml:space="preserve"> 20</w:t>
      </w:r>
      <w:r w:rsidR="001D52E9">
        <w:rPr>
          <w:b/>
          <w:sz w:val="28"/>
          <w:szCs w:val="28"/>
        </w:rPr>
        <w:t>2</w:t>
      </w:r>
      <w:r w:rsidR="006E4518">
        <w:rPr>
          <w:b/>
          <w:sz w:val="28"/>
          <w:szCs w:val="28"/>
        </w:rPr>
        <w:t>1</w:t>
      </w:r>
      <w:r w:rsidR="00FA7481" w:rsidRPr="00EF598A">
        <w:rPr>
          <w:b/>
          <w:sz w:val="28"/>
          <w:szCs w:val="28"/>
        </w:rPr>
        <w:t xml:space="preserve"> Non Combined Scheduling Guidelines</w:t>
      </w:r>
    </w:p>
    <w:tbl>
      <w:tblPr>
        <w:tblStyle w:val="TableGrid"/>
        <w:tblW w:w="0" w:type="auto"/>
        <w:tblInd w:w="265" w:type="dxa"/>
        <w:tblLook w:val="04A0" w:firstRow="1" w:lastRow="0" w:firstColumn="1" w:lastColumn="0" w:noHBand="0" w:noVBand="1"/>
      </w:tblPr>
      <w:tblGrid>
        <w:gridCol w:w="3330"/>
        <w:gridCol w:w="7020"/>
      </w:tblGrid>
      <w:tr w:rsidR="00B95F14" w:rsidRPr="00EF598A" w14:paraId="4A23992B" w14:textId="77777777" w:rsidTr="00AD5125">
        <w:trPr>
          <w:trHeight w:val="634"/>
        </w:trPr>
        <w:tc>
          <w:tcPr>
            <w:tcW w:w="3330" w:type="dxa"/>
            <w:vAlign w:val="center"/>
          </w:tcPr>
          <w:p w14:paraId="7E007632" w14:textId="7780ADE7" w:rsidR="00B95F14" w:rsidRDefault="00B95F14" w:rsidP="00D42F7A">
            <w:pPr>
              <w:jc w:val="center"/>
              <w:rPr>
                <w:b/>
                <w:bCs/>
                <w:sz w:val="28"/>
                <w:szCs w:val="28"/>
              </w:rPr>
            </w:pPr>
            <w:r>
              <w:rPr>
                <w:b/>
                <w:bCs/>
                <w:sz w:val="28"/>
                <w:szCs w:val="28"/>
              </w:rPr>
              <w:t>If the class begins</w:t>
            </w:r>
          </w:p>
          <w:p w14:paraId="240AA4C7" w14:textId="77777777" w:rsidR="00AD5125" w:rsidRDefault="00B95F14" w:rsidP="00D42F7A">
            <w:pPr>
              <w:jc w:val="center"/>
              <w:rPr>
                <w:b/>
                <w:bCs/>
                <w:sz w:val="28"/>
                <w:szCs w:val="28"/>
              </w:rPr>
            </w:pPr>
            <w:r>
              <w:rPr>
                <w:b/>
                <w:bCs/>
                <w:sz w:val="28"/>
                <w:szCs w:val="28"/>
              </w:rPr>
              <w:t>at</w:t>
            </w:r>
            <w:r w:rsidR="00AD5125">
              <w:rPr>
                <w:b/>
                <w:bCs/>
                <w:sz w:val="28"/>
                <w:szCs w:val="28"/>
              </w:rPr>
              <w:t xml:space="preserve"> the hour listed and meets</w:t>
            </w:r>
          </w:p>
          <w:p w14:paraId="33B546AE" w14:textId="4AA3448C" w:rsidR="00AD5125" w:rsidRDefault="00AD5125" w:rsidP="00D42F7A">
            <w:pPr>
              <w:jc w:val="center"/>
              <w:rPr>
                <w:b/>
                <w:bCs/>
                <w:sz w:val="28"/>
                <w:szCs w:val="28"/>
              </w:rPr>
            </w:pPr>
            <w:r>
              <w:rPr>
                <w:b/>
                <w:bCs/>
                <w:sz w:val="28"/>
                <w:szCs w:val="28"/>
              </w:rPr>
              <w:t>a</w:t>
            </w:r>
            <w:r w:rsidR="00F87770">
              <w:rPr>
                <w:b/>
                <w:bCs/>
                <w:sz w:val="28"/>
                <w:szCs w:val="28"/>
              </w:rPr>
              <w:t>.)</w:t>
            </w:r>
            <w:r>
              <w:rPr>
                <w:b/>
                <w:bCs/>
                <w:sz w:val="28"/>
                <w:szCs w:val="28"/>
              </w:rPr>
              <w:t xml:space="preserve"> four, five, or six days a week; or</w:t>
            </w:r>
          </w:p>
          <w:p w14:paraId="3394F2A6" w14:textId="598DA0DF" w:rsidR="00AD5125" w:rsidRDefault="00AD5125" w:rsidP="00D42F7A">
            <w:pPr>
              <w:jc w:val="center"/>
              <w:rPr>
                <w:b/>
                <w:bCs/>
                <w:sz w:val="28"/>
                <w:szCs w:val="28"/>
              </w:rPr>
            </w:pPr>
            <w:r>
              <w:rPr>
                <w:b/>
                <w:bCs/>
                <w:sz w:val="28"/>
                <w:szCs w:val="28"/>
              </w:rPr>
              <w:t>b</w:t>
            </w:r>
            <w:r w:rsidR="00F87770">
              <w:rPr>
                <w:b/>
                <w:bCs/>
                <w:sz w:val="28"/>
                <w:szCs w:val="28"/>
              </w:rPr>
              <w:t>.)</w:t>
            </w:r>
            <w:r>
              <w:rPr>
                <w:b/>
                <w:bCs/>
                <w:sz w:val="28"/>
                <w:szCs w:val="28"/>
              </w:rPr>
              <w:t xml:space="preserve"> MWF or any two of those days; or</w:t>
            </w:r>
          </w:p>
          <w:p w14:paraId="270376F0" w14:textId="0604D1B9" w:rsidR="00B95F14" w:rsidRPr="00BE015D" w:rsidRDefault="00F87770" w:rsidP="00D42F7A">
            <w:pPr>
              <w:jc w:val="center"/>
              <w:rPr>
                <w:b/>
                <w:bCs/>
                <w:sz w:val="28"/>
                <w:szCs w:val="28"/>
              </w:rPr>
            </w:pPr>
            <w:r>
              <w:rPr>
                <w:b/>
                <w:bCs/>
                <w:sz w:val="28"/>
                <w:szCs w:val="28"/>
              </w:rPr>
              <w:t xml:space="preserve">c.) </w:t>
            </w:r>
            <w:r w:rsidR="00AD5125">
              <w:rPr>
                <w:b/>
                <w:bCs/>
                <w:sz w:val="28"/>
                <w:szCs w:val="28"/>
              </w:rPr>
              <w:t>TThS or any two of those days</w:t>
            </w:r>
            <w:r w:rsidR="00B95F14">
              <w:rPr>
                <w:b/>
                <w:bCs/>
                <w:sz w:val="28"/>
                <w:szCs w:val="28"/>
              </w:rPr>
              <w:t>:</w:t>
            </w:r>
          </w:p>
        </w:tc>
        <w:tc>
          <w:tcPr>
            <w:tcW w:w="7020" w:type="dxa"/>
            <w:tcBorders>
              <w:right w:val="single" w:sz="12" w:space="0" w:color="auto"/>
            </w:tcBorders>
            <w:vAlign w:val="center"/>
          </w:tcPr>
          <w:p w14:paraId="6FC02999" w14:textId="6BB223EB" w:rsidR="00B95F14" w:rsidRPr="00BE015D" w:rsidRDefault="00B95F14" w:rsidP="00D42F7A">
            <w:pPr>
              <w:jc w:val="center"/>
              <w:rPr>
                <w:b/>
                <w:bCs/>
                <w:sz w:val="28"/>
                <w:szCs w:val="28"/>
              </w:rPr>
            </w:pPr>
            <w:r>
              <w:rPr>
                <w:b/>
                <w:bCs/>
                <w:sz w:val="28"/>
                <w:szCs w:val="28"/>
              </w:rPr>
              <w:t>The exam is given at:</w:t>
            </w:r>
          </w:p>
        </w:tc>
      </w:tr>
      <w:tr w:rsidR="00B95F14" w:rsidRPr="00EF598A" w14:paraId="3C7D2334" w14:textId="77777777" w:rsidTr="00AD5125">
        <w:trPr>
          <w:trHeight w:val="317"/>
        </w:trPr>
        <w:tc>
          <w:tcPr>
            <w:tcW w:w="3330" w:type="dxa"/>
            <w:vAlign w:val="center"/>
          </w:tcPr>
          <w:p w14:paraId="52B7DCCA" w14:textId="68B2F315" w:rsidR="00B95F14" w:rsidRPr="00EF598A" w:rsidRDefault="00B95F14" w:rsidP="00D42F7A">
            <w:pPr>
              <w:jc w:val="center"/>
              <w:rPr>
                <w:sz w:val="28"/>
                <w:szCs w:val="28"/>
              </w:rPr>
            </w:pPr>
            <w:r>
              <w:rPr>
                <w:sz w:val="28"/>
                <w:szCs w:val="28"/>
              </w:rPr>
              <w:t>7 or 7:30am</w:t>
            </w:r>
          </w:p>
        </w:tc>
        <w:tc>
          <w:tcPr>
            <w:tcW w:w="7020" w:type="dxa"/>
            <w:tcBorders>
              <w:right w:val="single" w:sz="12" w:space="0" w:color="auto"/>
            </w:tcBorders>
            <w:vAlign w:val="center"/>
          </w:tcPr>
          <w:p w14:paraId="337AA2E2" w14:textId="4DDC2E7D" w:rsidR="00B95F14" w:rsidRPr="00EF598A" w:rsidRDefault="00D42F7A" w:rsidP="00D42F7A">
            <w:pPr>
              <w:jc w:val="center"/>
              <w:rPr>
                <w:sz w:val="28"/>
                <w:szCs w:val="28"/>
              </w:rPr>
            </w:pPr>
            <w:r w:rsidRPr="00D42F7A">
              <w:rPr>
                <w:sz w:val="28"/>
                <w:szCs w:val="28"/>
              </w:rPr>
              <w:t>7:00 pm, Friday, August 6</w:t>
            </w:r>
          </w:p>
        </w:tc>
      </w:tr>
      <w:tr w:rsidR="00B95F14" w:rsidRPr="00EF598A" w14:paraId="40E644E7" w14:textId="77777777" w:rsidTr="00AD5125">
        <w:trPr>
          <w:trHeight w:val="328"/>
        </w:trPr>
        <w:tc>
          <w:tcPr>
            <w:tcW w:w="3330" w:type="dxa"/>
            <w:vAlign w:val="center"/>
          </w:tcPr>
          <w:p w14:paraId="27BC6027" w14:textId="5B3E783A" w:rsidR="00B95F14" w:rsidRPr="00EF598A" w:rsidRDefault="00B95F14" w:rsidP="00D42F7A">
            <w:pPr>
              <w:jc w:val="center"/>
              <w:rPr>
                <w:sz w:val="28"/>
                <w:szCs w:val="28"/>
              </w:rPr>
            </w:pPr>
            <w:r>
              <w:rPr>
                <w:sz w:val="28"/>
                <w:szCs w:val="28"/>
              </w:rPr>
              <w:t>8 or 8:30am</w:t>
            </w:r>
          </w:p>
        </w:tc>
        <w:tc>
          <w:tcPr>
            <w:tcW w:w="7020" w:type="dxa"/>
            <w:tcBorders>
              <w:right w:val="single" w:sz="12" w:space="0" w:color="auto"/>
            </w:tcBorders>
            <w:vAlign w:val="center"/>
          </w:tcPr>
          <w:p w14:paraId="1A310940" w14:textId="4F40F283" w:rsidR="00B95F14" w:rsidRPr="00EF598A" w:rsidRDefault="00D42F7A" w:rsidP="00D42F7A">
            <w:pPr>
              <w:jc w:val="center"/>
              <w:rPr>
                <w:sz w:val="28"/>
                <w:szCs w:val="28"/>
              </w:rPr>
            </w:pPr>
            <w:r w:rsidRPr="00D42F7A">
              <w:rPr>
                <w:sz w:val="28"/>
                <w:szCs w:val="28"/>
              </w:rPr>
              <w:t>8:00 am, Saturday, August 7</w:t>
            </w:r>
          </w:p>
        </w:tc>
      </w:tr>
      <w:tr w:rsidR="00B95F14" w:rsidRPr="00EF598A" w14:paraId="339DE138" w14:textId="77777777" w:rsidTr="00AD5125">
        <w:trPr>
          <w:trHeight w:val="317"/>
        </w:trPr>
        <w:tc>
          <w:tcPr>
            <w:tcW w:w="3330" w:type="dxa"/>
            <w:vAlign w:val="center"/>
          </w:tcPr>
          <w:p w14:paraId="5CEE2576" w14:textId="54BAED8E" w:rsidR="00B95F14" w:rsidRPr="00EF598A" w:rsidRDefault="00B95F14" w:rsidP="00D42F7A">
            <w:pPr>
              <w:jc w:val="center"/>
              <w:rPr>
                <w:sz w:val="28"/>
                <w:szCs w:val="28"/>
              </w:rPr>
            </w:pPr>
            <w:r>
              <w:rPr>
                <w:sz w:val="28"/>
                <w:szCs w:val="28"/>
              </w:rPr>
              <w:t>9 or 9:30am</w:t>
            </w:r>
          </w:p>
        </w:tc>
        <w:tc>
          <w:tcPr>
            <w:tcW w:w="7020" w:type="dxa"/>
            <w:tcBorders>
              <w:right w:val="single" w:sz="12" w:space="0" w:color="auto"/>
            </w:tcBorders>
            <w:vAlign w:val="center"/>
          </w:tcPr>
          <w:p w14:paraId="63C66360" w14:textId="540CE124" w:rsidR="00B95F14" w:rsidRPr="00D42F7A" w:rsidRDefault="00D42F7A" w:rsidP="00D42F7A">
            <w:pPr>
              <w:jc w:val="center"/>
              <w:rPr>
                <w:sz w:val="28"/>
                <w:szCs w:val="28"/>
              </w:rPr>
            </w:pPr>
            <w:r w:rsidRPr="00D42F7A">
              <w:rPr>
                <w:sz w:val="28"/>
                <w:szCs w:val="28"/>
              </w:rPr>
              <w:t>1:00 pm, Friday, August 6</w:t>
            </w:r>
          </w:p>
        </w:tc>
      </w:tr>
      <w:tr w:rsidR="00B95F14" w:rsidRPr="00EF598A" w14:paraId="08FD51BB" w14:textId="77777777" w:rsidTr="00AD5125">
        <w:trPr>
          <w:trHeight w:val="317"/>
        </w:trPr>
        <w:tc>
          <w:tcPr>
            <w:tcW w:w="3330" w:type="dxa"/>
            <w:vAlign w:val="center"/>
          </w:tcPr>
          <w:p w14:paraId="4AD5E4C7" w14:textId="1643F98B" w:rsidR="00B95F14" w:rsidRPr="00EF598A" w:rsidRDefault="00B95F14" w:rsidP="00D42F7A">
            <w:pPr>
              <w:jc w:val="center"/>
              <w:rPr>
                <w:sz w:val="28"/>
                <w:szCs w:val="28"/>
              </w:rPr>
            </w:pPr>
            <w:r>
              <w:rPr>
                <w:sz w:val="28"/>
                <w:szCs w:val="28"/>
              </w:rPr>
              <w:t>10 or 10:30am</w:t>
            </w:r>
          </w:p>
        </w:tc>
        <w:tc>
          <w:tcPr>
            <w:tcW w:w="7020" w:type="dxa"/>
            <w:tcBorders>
              <w:right w:val="single" w:sz="12" w:space="0" w:color="auto"/>
            </w:tcBorders>
            <w:vAlign w:val="center"/>
          </w:tcPr>
          <w:p w14:paraId="191BCA78" w14:textId="2CBB4C9C" w:rsidR="00B95F14" w:rsidRPr="00EF598A" w:rsidRDefault="00D42F7A" w:rsidP="00D42F7A">
            <w:pPr>
              <w:jc w:val="center"/>
              <w:rPr>
                <w:sz w:val="28"/>
                <w:szCs w:val="28"/>
              </w:rPr>
            </w:pPr>
            <w:r w:rsidRPr="00D42F7A">
              <w:rPr>
                <w:sz w:val="28"/>
                <w:szCs w:val="28"/>
              </w:rPr>
              <w:t>8:00 am, Friday, August 6</w:t>
            </w:r>
          </w:p>
        </w:tc>
      </w:tr>
      <w:tr w:rsidR="00B95F14" w:rsidRPr="00EF598A" w14:paraId="18FE461C" w14:textId="77777777" w:rsidTr="00AD5125">
        <w:trPr>
          <w:trHeight w:val="317"/>
        </w:trPr>
        <w:tc>
          <w:tcPr>
            <w:tcW w:w="3330" w:type="dxa"/>
            <w:vAlign w:val="center"/>
          </w:tcPr>
          <w:p w14:paraId="7935311F" w14:textId="3CF1715E" w:rsidR="00B95F14" w:rsidRPr="00EF598A" w:rsidRDefault="00B95F14" w:rsidP="00D42F7A">
            <w:pPr>
              <w:jc w:val="center"/>
              <w:rPr>
                <w:sz w:val="28"/>
                <w:szCs w:val="28"/>
              </w:rPr>
            </w:pPr>
            <w:r>
              <w:rPr>
                <w:sz w:val="28"/>
                <w:szCs w:val="28"/>
              </w:rPr>
              <w:t>11 or 11:30am</w:t>
            </w:r>
          </w:p>
        </w:tc>
        <w:tc>
          <w:tcPr>
            <w:tcW w:w="7020" w:type="dxa"/>
            <w:tcBorders>
              <w:right w:val="single" w:sz="12" w:space="0" w:color="auto"/>
            </w:tcBorders>
            <w:vAlign w:val="center"/>
          </w:tcPr>
          <w:p w14:paraId="0C9760C2" w14:textId="42C629A9" w:rsidR="00B95F14" w:rsidRPr="00EF598A" w:rsidRDefault="00D42F7A" w:rsidP="00D42F7A">
            <w:pPr>
              <w:jc w:val="center"/>
              <w:rPr>
                <w:sz w:val="28"/>
                <w:szCs w:val="28"/>
              </w:rPr>
            </w:pPr>
            <w:r w:rsidRPr="00D42F7A">
              <w:rPr>
                <w:sz w:val="28"/>
                <w:szCs w:val="28"/>
              </w:rPr>
              <w:t>1:00 pm, Saturday, August 7</w:t>
            </w:r>
          </w:p>
        </w:tc>
      </w:tr>
      <w:tr w:rsidR="00B95F14" w:rsidRPr="00EF598A" w14:paraId="28980EDE" w14:textId="77777777" w:rsidTr="00AD5125">
        <w:trPr>
          <w:trHeight w:val="317"/>
        </w:trPr>
        <w:tc>
          <w:tcPr>
            <w:tcW w:w="3330" w:type="dxa"/>
            <w:vAlign w:val="center"/>
          </w:tcPr>
          <w:p w14:paraId="6DD455AB" w14:textId="6FF94EF0" w:rsidR="00B95F14" w:rsidRPr="00EF598A" w:rsidRDefault="00B95F14" w:rsidP="00D42F7A">
            <w:pPr>
              <w:jc w:val="center"/>
              <w:rPr>
                <w:sz w:val="28"/>
                <w:szCs w:val="28"/>
              </w:rPr>
            </w:pPr>
            <w:r>
              <w:rPr>
                <w:sz w:val="28"/>
                <w:szCs w:val="28"/>
              </w:rPr>
              <w:t>12 or 12:30pm</w:t>
            </w:r>
          </w:p>
        </w:tc>
        <w:tc>
          <w:tcPr>
            <w:tcW w:w="7020" w:type="dxa"/>
            <w:tcBorders>
              <w:right w:val="single" w:sz="12" w:space="0" w:color="auto"/>
            </w:tcBorders>
            <w:vAlign w:val="center"/>
          </w:tcPr>
          <w:p w14:paraId="1B92F356" w14:textId="7A7B4DC8" w:rsidR="00B95F14" w:rsidRPr="00EF598A" w:rsidRDefault="00973E38" w:rsidP="00D42F7A">
            <w:pPr>
              <w:jc w:val="center"/>
              <w:rPr>
                <w:sz w:val="28"/>
                <w:szCs w:val="28"/>
              </w:rPr>
            </w:pPr>
            <w:r w:rsidRPr="00D42F7A">
              <w:rPr>
                <w:sz w:val="28"/>
                <w:szCs w:val="28"/>
              </w:rPr>
              <w:t>Arranged – Date/Time to be determined by instructor</w:t>
            </w:r>
          </w:p>
        </w:tc>
      </w:tr>
      <w:tr w:rsidR="00B95F14" w:rsidRPr="00EF598A" w14:paraId="3A8A2A8D" w14:textId="77777777" w:rsidTr="00AD5125">
        <w:trPr>
          <w:trHeight w:val="317"/>
        </w:trPr>
        <w:tc>
          <w:tcPr>
            <w:tcW w:w="3330" w:type="dxa"/>
            <w:vAlign w:val="center"/>
          </w:tcPr>
          <w:p w14:paraId="6C7F2DBE" w14:textId="7F8798AC" w:rsidR="00B95F14" w:rsidRPr="00EF598A" w:rsidRDefault="00B95F14" w:rsidP="00D42F7A">
            <w:pPr>
              <w:jc w:val="center"/>
              <w:rPr>
                <w:sz w:val="28"/>
                <w:szCs w:val="28"/>
              </w:rPr>
            </w:pPr>
            <w:r>
              <w:rPr>
                <w:sz w:val="28"/>
                <w:szCs w:val="28"/>
              </w:rPr>
              <w:t>1 or 1:30pm</w:t>
            </w:r>
          </w:p>
        </w:tc>
        <w:tc>
          <w:tcPr>
            <w:tcW w:w="7020" w:type="dxa"/>
            <w:tcBorders>
              <w:right w:val="single" w:sz="12" w:space="0" w:color="auto"/>
            </w:tcBorders>
            <w:vAlign w:val="center"/>
          </w:tcPr>
          <w:p w14:paraId="44F6D1DC" w14:textId="100CAA1B" w:rsidR="00B95F14" w:rsidRPr="00857829" w:rsidRDefault="00D42F7A" w:rsidP="00D42F7A">
            <w:pPr>
              <w:jc w:val="center"/>
              <w:rPr>
                <w:sz w:val="28"/>
                <w:szCs w:val="28"/>
              </w:rPr>
            </w:pPr>
            <w:r w:rsidRPr="00D42F7A">
              <w:rPr>
                <w:sz w:val="28"/>
                <w:szCs w:val="28"/>
              </w:rPr>
              <w:t>10:30 am, Saturday, August 7</w:t>
            </w:r>
          </w:p>
        </w:tc>
      </w:tr>
      <w:tr w:rsidR="00B95F14" w:rsidRPr="00EF598A" w14:paraId="61CA4C3E" w14:textId="77777777" w:rsidTr="00AD5125">
        <w:trPr>
          <w:trHeight w:val="317"/>
        </w:trPr>
        <w:tc>
          <w:tcPr>
            <w:tcW w:w="3330" w:type="dxa"/>
            <w:vAlign w:val="center"/>
          </w:tcPr>
          <w:p w14:paraId="618F4394" w14:textId="0CC5A283" w:rsidR="00B95F14" w:rsidRPr="00EF598A" w:rsidRDefault="00B95F14" w:rsidP="00D42F7A">
            <w:pPr>
              <w:jc w:val="center"/>
              <w:rPr>
                <w:sz w:val="28"/>
                <w:szCs w:val="28"/>
              </w:rPr>
            </w:pPr>
            <w:r>
              <w:rPr>
                <w:sz w:val="28"/>
                <w:szCs w:val="28"/>
              </w:rPr>
              <w:t>2 or 2:30pm</w:t>
            </w:r>
          </w:p>
        </w:tc>
        <w:tc>
          <w:tcPr>
            <w:tcW w:w="7020" w:type="dxa"/>
            <w:tcBorders>
              <w:right w:val="single" w:sz="12" w:space="0" w:color="auto"/>
            </w:tcBorders>
            <w:vAlign w:val="center"/>
          </w:tcPr>
          <w:p w14:paraId="083E4AEE" w14:textId="2FF4E342" w:rsidR="00B95F14" w:rsidRPr="00D42F7A" w:rsidRDefault="00D42F7A" w:rsidP="00D42F7A">
            <w:pPr>
              <w:jc w:val="center"/>
              <w:rPr>
                <w:sz w:val="28"/>
                <w:szCs w:val="28"/>
              </w:rPr>
            </w:pPr>
            <w:r w:rsidRPr="00D42F7A">
              <w:rPr>
                <w:sz w:val="28"/>
                <w:szCs w:val="28"/>
              </w:rPr>
              <w:t>3:30 pm, Friday, August 6</w:t>
            </w:r>
          </w:p>
        </w:tc>
      </w:tr>
      <w:tr w:rsidR="00B95F14" w:rsidRPr="00EF598A" w14:paraId="1C7AAADA" w14:textId="77777777" w:rsidTr="00AD5125">
        <w:trPr>
          <w:trHeight w:val="317"/>
        </w:trPr>
        <w:tc>
          <w:tcPr>
            <w:tcW w:w="3330" w:type="dxa"/>
            <w:vAlign w:val="center"/>
          </w:tcPr>
          <w:p w14:paraId="28DBE408" w14:textId="2F6FA4D5" w:rsidR="00B95F14" w:rsidRPr="00EF598A" w:rsidRDefault="00B95F14" w:rsidP="00D42F7A">
            <w:pPr>
              <w:jc w:val="center"/>
              <w:rPr>
                <w:sz w:val="28"/>
                <w:szCs w:val="28"/>
              </w:rPr>
            </w:pPr>
            <w:r>
              <w:rPr>
                <w:sz w:val="28"/>
                <w:szCs w:val="28"/>
              </w:rPr>
              <w:t>3 or 3:30pm</w:t>
            </w:r>
          </w:p>
        </w:tc>
        <w:tc>
          <w:tcPr>
            <w:tcW w:w="7020" w:type="dxa"/>
            <w:tcBorders>
              <w:right w:val="single" w:sz="12" w:space="0" w:color="auto"/>
            </w:tcBorders>
            <w:vAlign w:val="center"/>
          </w:tcPr>
          <w:p w14:paraId="08B322DA" w14:textId="17E1B6D1" w:rsidR="00B95F14" w:rsidRPr="00EF598A" w:rsidRDefault="00D42F7A" w:rsidP="00D42F7A">
            <w:pPr>
              <w:jc w:val="center"/>
              <w:rPr>
                <w:sz w:val="28"/>
                <w:szCs w:val="28"/>
              </w:rPr>
            </w:pPr>
            <w:r w:rsidRPr="00D42F7A">
              <w:rPr>
                <w:sz w:val="28"/>
                <w:szCs w:val="28"/>
              </w:rPr>
              <w:t>10:30 am, Friday, August 6</w:t>
            </w:r>
          </w:p>
        </w:tc>
      </w:tr>
      <w:tr w:rsidR="00B95F14" w:rsidRPr="00EF598A" w14:paraId="42475C28" w14:textId="77777777" w:rsidTr="00AD5125">
        <w:trPr>
          <w:trHeight w:val="317"/>
        </w:trPr>
        <w:tc>
          <w:tcPr>
            <w:tcW w:w="3330" w:type="dxa"/>
            <w:vAlign w:val="center"/>
          </w:tcPr>
          <w:p w14:paraId="2438C5A0" w14:textId="5BFFA5BB" w:rsidR="00B95F14" w:rsidRDefault="00B95F14" w:rsidP="00D42F7A">
            <w:pPr>
              <w:jc w:val="center"/>
              <w:rPr>
                <w:sz w:val="28"/>
                <w:szCs w:val="28"/>
              </w:rPr>
            </w:pPr>
            <w:r>
              <w:rPr>
                <w:sz w:val="28"/>
                <w:szCs w:val="28"/>
              </w:rPr>
              <w:t>4 or 4:30pm</w:t>
            </w:r>
          </w:p>
        </w:tc>
        <w:tc>
          <w:tcPr>
            <w:tcW w:w="7020" w:type="dxa"/>
            <w:tcBorders>
              <w:right w:val="single" w:sz="12" w:space="0" w:color="auto"/>
            </w:tcBorders>
            <w:vAlign w:val="center"/>
          </w:tcPr>
          <w:p w14:paraId="31025A1A" w14:textId="7154E116" w:rsidR="00B95F14" w:rsidRPr="00EF598A" w:rsidRDefault="00D42F7A" w:rsidP="00D42F7A">
            <w:pPr>
              <w:jc w:val="center"/>
              <w:rPr>
                <w:sz w:val="28"/>
                <w:szCs w:val="28"/>
              </w:rPr>
            </w:pPr>
            <w:r w:rsidRPr="00D42F7A">
              <w:rPr>
                <w:sz w:val="28"/>
                <w:szCs w:val="28"/>
              </w:rPr>
              <w:t>3:30 pm, Saturday, August 7</w:t>
            </w:r>
          </w:p>
        </w:tc>
      </w:tr>
      <w:tr w:rsidR="00B95F14" w:rsidRPr="00EF598A" w14:paraId="341DE131" w14:textId="77777777" w:rsidTr="00AD5125">
        <w:trPr>
          <w:trHeight w:val="317"/>
        </w:trPr>
        <w:tc>
          <w:tcPr>
            <w:tcW w:w="3330" w:type="dxa"/>
            <w:vAlign w:val="center"/>
          </w:tcPr>
          <w:p w14:paraId="2C644F17" w14:textId="662785A3" w:rsidR="00B95F14" w:rsidRDefault="00B95F14" w:rsidP="00D42F7A">
            <w:pPr>
              <w:jc w:val="center"/>
              <w:rPr>
                <w:sz w:val="28"/>
                <w:szCs w:val="28"/>
              </w:rPr>
            </w:pPr>
            <w:r>
              <w:rPr>
                <w:sz w:val="28"/>
                <w:szCs w:val="28"/>
              </w:rPr>
              <w:t>5pm or later</w:t>
            </w:r>
          </w:p>
        </w:tc>
        <w:tc>
          <w:tcPr>
            <w:tcW w:w="7020" w:type="dxa"/>
            <w:tcBorders>
              <w:right w:val="single" w:sz="12" w:space="0" w:color="auto"/>
            </w:tcBorders>
            <w:vAlign w:val="center"/>
          </w:tcPr>
          <w:p w14:paraId="1F3AF6E1" w14:textId="5C0503D3" w:rsidR="00B95F14" w:rsidRPr="00EF598A" w:rsidRDefault="00D42F7A" w:rsidP="00D42F7A">
            <w:pPr>
              <w:jc w:val="center"/>
              <w:rPr>
                <w:sz w:val="28"/>
                <w:szCs w:val="28"/>
              </w:rPr>
            </w:pPr>
            <w:r w:rsidRPr="00D42F7A">
              <w:rPr>
                <w:sz w:val="28"/>
                <w:szCs w:val="28"/>
              </w:rPr>
              <w:t>7:00 pm, Friday, August 6</w:t>
            </w:r>
          </w:p>
        </w:tc>
      </w:tr>
      <w:tr w:rsidR="00B95F14" w:rsidRPr="00EF598A" w14:paraId="6A698A07" w14:textId="77777777" w:rsidTr="00AD5125">
        <w:trPr>
          <w:trHeight w:val="317"/>
        </w:trPr>
        <w:tc>
          <w:tcPr>
            <w:tcW w:w="3330" w:type="dxa"/>
            <w:vAlign w:val="center"/>
          </w:tcPr>
          <w:p w14:paraId="5714E41E" w14:textId="5BE25CDC" w:rsidR="00B95F14" w:rsidRDefault="00B95F14" w:rsidP="00D42F7A">
            <w:pPr>
              <w:jc w:val="center"/>
              <w:rPr>
                <w:sz w:val="28"/>
                <w:szCs w:val="28"/>
              </w:rPr>
            </w:pPr>
            <w:r>
              <w:rPr>
                <w:sz w:val="28"/>
                <w:szCs w:val="28"/>
              </w:rPr>
              <w:t>Online without set meeting time</w:t>
            </w:r>
          </w:p>
        </w:tc>
        <w:tc>
          <w:tcPr>
            <w:tcW w:w="7020" w:type="dxa"/>
            <w:tcBorders>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6324"/>
            </w:tblGrid>
            <w:tr w:rsidR="00D42F7A" w:rsidRPr="00D42F7A" w14:paraId="144E3A01" w14:textId="77777777">
              <w:trPr>
                <w:trHeight w:val="187"/>
              </w:trPr>
              <w:tc>
                <w:tcPr>
                  <w:tcW w:w="0" w:type="auto"/>
                </w:tcPr>
                <w:p w14:paraId="59CC7916" w14:textId="1E9C70FB" w:rsidR="00D42F7A" w:rsidRPr="00D42F7A" w:rsidRDefault="00D42F7A" w:rsidP="00D42F7A">
                  <w:pPr>
                    <w:spacing w:after="0" w:line="240" w:lineRule="auto"/>
                    <w:jc w:val="center"/>
                    <w:rPr>
                      <w:sz w:val="28"/>
                      <w:szCs w:val="28"/>
                    </w:rPr>
                  </w:pPr>
                  <w:r w:rsidRPr="00D42F7A">
                    <w:rPr>
                      <w:sz w:val="28"/>
                      <w:szCs w:val="28"/>
                    </w:rPr>
                    <w:t>Arranged – Date/Time to be determined by instructor</w:t>
                  </w:r>
                </w:p>
              </w:tc>
            </w:tr>
          </w:tbl>
          <w:p w14:paraId="5780271E" w14:textId="77777777" w:rsidR="00B95F14" w:rsidRPr="00EF598A" w:rsidRDefault="00B95F14" w:rsidP="00D42F7A">
            <w:pPr>
              <w:jc w:val="center"/>
              <w:rPr>
                <w:sz w:val="28"/>
                <w:szCs w:val="28"/>
              </w:rPr>
            </w:pPr>
          </w:p>
        </w:tc>
      </w:tr>
    </w:tbl>
    <w:p w14:paraId="28F92F6F" w14:textId="77777777" w:rsidR="00281BE5" w:rsidRPr="00EF598A" w:rsidRDefault="00281BE5" w:rsidP="00DD00E0">
      <w:pPr>
        <w:rPr>
          <w:sz w:val="28"/>
          <w:szCs w:val="28"/>
        </w:rPr>
      </w:pPr>
    </w:p>
    <w:p w14:paraId="7D966F43" w14:textId="77777777" w:rsidR="00A87FEC" w:rsidRDefault="00A87FEC" w:rsidP="00A87FEC">
      <w:pPr>
        <w:pStyle w:val="Default"/>
      </w:pPr>
    </w:p>
    <w:p w14:paraId="0F375681" w14:textId="77777777" w:rsidR="00A87FEC" w:rsidRDefault="00A87FEC" w:rsidP="00A87FEC">
      <w:pPr>
        <w:pStyle w:val="Default"/>
        <w:rPr>
          <w:sz w:val="28"/>
          <w:szCs w:val="28"/>
        </w:rPr>
      </w:pPr>
      <w:r>
        <w:t xml:space="preserve"> </w:t>
      </w:r>
      <w:r>
        <w:rPr>
          <w:sz w:val="28"/>
          <w:szCs w:val="28"/>
        </w:rPr>
        <w:t xml:space="preserve">Sections that meet both of the requirements below are eligible for an automatic exam assignment: </w:t>
      </w:r>
    </w:p>
    <w:p w14:paraId="6A102CC4" w14:textId="77777777" w:rsidR="00A87FEC" w:rsidRDefault="00A87FEC" w:rsidP="00A87FEC">
      <w:pPr>
        <w:pStyle w:val="Default"/>
        <w:rPr>
          <w:sz w:val="28"/>
          <w:szCs w:val="28"/>
        </w:rPr>
      </w:pPr>
    </w:p>
    <w:p w14:paraId="58FE3B66" w14:textId="09925AA9" w:rsidR="00A87FEC" w:rsidRDefault="00A87FEC" w:rsidP="00A87FEC">
      <w:pPr>
        <w:pStyle w:val="Default"/>
        <w:ind w:firstLine="720"/>
        <w:rPr>
          <w:sz w:val="28"/>
          <w:szCs w:val="28"/>
        </w:rPr>
      </w:pPr>
      <w:r>
        <w:rPr>
          <w:sz w:val="28"/>
          <w:szCs w:val="28"/>
        </w:rPr>
        <w:t>1. Course must have a meeting time in Banner at 7am or later.</w:t>
      </w:r>
    </w:p>
    <w:p w14:paraId="2C399C29" w14:textId="4EACB7BF" w:rsidR="00A87FEC" w:rsidRDefault="00A87FEC" w:rsidP="00A87FEC">
      <w:pPr>
        <w:pStyle w:val="Default"/>
        <w:ind w:firstLine="720"/>
        <w:rPr>
          <w:sz w:val="28"/>
          <w:szCs w:val="28"/>
        </w:rPr>
      </w:pPr>
      <w:r>
        <w:rPr>
          <w:sz w:val="28"/>
          <w:szCs w:val="28"/>
        </w:rPr>
        <w:t>2. Course must have an assigned classroom.</w:t>
      </w:r>
    </w:p>
    <w:p w14:paraId="7528AA8D" w14:textId="1947478F" w:rsidR="000B2F63" w:rsidRPr="00063E22" w:rsidRDefault="000B2F63" w:rsidP="00EE107B">
      <w:pPr>
        <w:rPr>
          <w:sz w:val="28"/>
          <w:szCs w:val="28"/>
          <w:u w:val="single"/>
        </w:rPr>
      </w:pPr>
      <w:r w:rsidRPr="00063E22">
        <w:rPr>
          <w:sz w:val="28"/>
          <w:szCs w:val="28"/>
          <w:u w:val="single"/>
        </w:rPr>
        <w:lastRenderedPageBreak/>
        <w:t>Sections that currently have the 1F indicator will show their automatically assigned final</w:t>
      </w:r>
      <w:r w:rsidR="009B2813" w:rsidRPr="00063E22">
        <w:rPr>
          <w:sz w:val="28"/>
          <w:szCs w:val="28"/>
          <w:u w:val="single"/>
        </w:rPr>
        <w:t xml:space="preserve"> exam information in Columns </w:t>
      </w:r>
      <w:r w:rsidR="00063E22" w:rsidRPr="00063E22">
        <w:rPr>
          <w:sz w:val="28"/>
          <w:szCs w:val="28"/>
          <w:u w:val="single"/>
        </w:rPr>
        <w:t>S</w:t>
      </w:r>
      <w:r w:rsidR="009B2813" w:rsidRPr="00063E22">
        <w:rPr>
          <w:sz w:val="28"/>
          <w:szCs w:val="28"/>
          <w:u w:val="single"/>
        </w:rPr>
        <w:t>-</w:t>
      </w:r>
      <w:r w:rsidR="00063E22" w:rsidRPr="00063E22">
        <w:rPr>
          <w:sz w:val="28"/>
          <w:szCs w:val="28"/>
          <w:u w:val="single"/>
        </w:rPr>
        <w:t>V</w:t>
      </w:r>
      <w:r w:rsidRPr="00063E22">
        <w:rPr>
          <w:sz w:val="28"/>
          <w:szCs w:val="28"/>
          <w:u w:val="single"/>
        </w:rPr>
        <w:t xml:space="preserve">.  </w:t>
      </w:r>
    </w:p>
    <w:p w14:paraId="3423D497" w14:textId="77777777" w:rsidR="00DD00E0" w:rsidRPr="00EF598A" w:rsidRDefault="000B2F63" w:rsidP="00DD00E0">
      <w:pPr>
        <w:rPr>
          <w:sz w:val="28"/>
          <w:szCs w:val="28"/>
        </w:rPr>
      </w:pPr>
      <w:r w:rsidRPr="00EF598A">
        <w:rPr>
          <w:sz w:val="28"/>
          <w:szCs w:val="28"/>
        </w:rPr>
        <w:t>Sections that are not eligible for automatic assignment include:</w:t>
      </w:r>
    </w:p>
    <w:p w14:paraId="22628A9C" w14:textId="77777777" w:rsidR="004E69AB" w:rsidRDefault="004E69AB" w:rsidP="004E69AB">
      <w:pPr>
        <w:pStyle w:val="Default"/>
        <w:ind w:left="720"/>
        <w:rPr>
          <w:sz w:val="28"/>
          <w:szCs w:val="28"/>
        </w:rPr>
      </w:pPr>
      <w:r>
        <w:rPr>
          <w:sz w:val="28"/>
          <w:szCs w:val="28"/>
        </w:rPr>
        <w:t xml:space="preserve">1. The course does not have an assigned room or time. </w:t>
      </w:r>
    </w:p>
    <w:p w14:paraId="396C4549" w14:textId="77777777" w:rsidR="004E69AB" w:rsidRDefault="004E69AB" w:rsidP="004E69AB">
      <w:pPr>
        <w:pStyle w:val="Default"/>
        <w:ind w:left="720"/>
        <w:rPr>
          <w:sz w:val="28"/>
          <w:szCs w:val="28"/>
        </w:rPr>
      </w:pPr>
      <w:r>
        <w:rPr>
          <w:sz w:val="28"/>
          <w:szCs w:val="28"/>
        </w:rPr>
        <w:t xml:space="preserve">2. The course is an online course. </w:t>
      </w:r>
    </w:p>
    <w:p w14:paraId="09AAC75B" w14:textId="12829E62" w:rsidR="004E69AB" w:rsidRDefault="004E69AB" w:rsidP="004E69AB">
      <w:pPr>
        <w:pStyle w:val="Default"/>
        <w:ind w:left="720"/>
        <w:rPr>
          <w:sz w:val="28"/>
          <w:szCs w:val="28"/>
        </w:rPr>
      </w:pPr>
      <w:r>
        <w:rPr>
          <w:sz w:val="28"/>
          <w:szCs w:val="28"/>
        </w:rPr>
        <w:t xml:space="preserve">3. The course starts at 12 or 12:30. </w:t>
      </w:r>
    </w:p>
    <w:p w14:paraId="3802CF99" w14:textId="77777777" w:rsidR="004E69AB" w:rsidRDefault="004E69AB" w:rsidP="004E69AB">
      <w:pPr>
        <w:pStyle w:val="Default"/>
        <w:ind w:left="720"/>
        <w:rPr>
          <w:sz w:val="28"/>
          <w:szCs w:val="28"/>
        </w:rPr>
      </w:pPr>
    </w:p>
    <w:p w14:paraId="612792D3" w14:textId="379CE6DE" w:rsidR="00DC7CE9" w:rsidRDefault="00D15E2D" w:rsidP="00DD00E0">
      <w:pPr>
        <w:rPr>
          <w:sz w:val="28"/>
          <w:szCs w:val="28"/>
        </w:rPr>
      </w:pPr>
      <w:r>
        <w:rPr>
          <w:sz w:val="28"/>
          <w:szCs w:val="28"/>
        </w:rPr>
        <w:t>S</w:t>
      </w:r>
      <w:r w:rsidR="000B2F63" w:rsidRPr="00EF598A">
        <w:rPr>
          <w:sz w:val="28"/>
          <w:szCs w:val="28"/>
        </w:rPr>
        <w:t xml:space="preserve">ections with the 1F indicator </w:t>
      </w:r>
      <w:r>
        <w:rPr>
          <w:sz w:val="28"/>
          <w:szCs w:val="28"/>
        </w:rPr>
        <w:t>list</w:t>
      </w:r>
      <w:r w:rsidR="000B2F63" w:rsidRPr="00EF598A">
        <w:rPr>
          <w:sz w:val="28"/>
          <w:szCs w:val="28"/>
        </w:rPr>
        <w:t xml:space="preserve"> “Arranged” in </w:t>
      </w:r>
      <w:r w:rsidR="009B2813">
        <w:rPr>
          <w:sz w:val="28"/>
          <w:szCs w:val="28"/>
        </w:rPr>
        <w:t xml:space="preserve">Column </w:t>
      </w:r>
      <w:r w:rsidR="00DF01BD">
        <w:rPr>
          <w:sz w:val="28"/>
          <w:szCs w:val="28"/>
        </w:rPr>
        <w:t>S</w:t>
      </w:r>
      <w:r w:rsidR="000B2F63" w:rsidRPr="00EF598A">
        <w:rPr>
          <w:sz w:val="28"/>
          <w:szCs w:val="28"/>
        </w:rPr>
        <w:t xml:space="preserve">.  </w:t>
      </w:r>
    </w:p>
    <w:p w14:paraId="42791099" w14:textId="1A6EE8C3" w:rsidR="0076201A" w:rsidRPr="008D2ABD" w:rsidRDefault="0076201A" w:rsidP="0076201A">
      <w:pPr>
        <w:rPr>
          <w:b/>
          <w:color w:val="FF0000"/>
          <w:sz w:val="28"/>
          <w:szCs w:val="28"/>
        </w:rPr>
      </w:pPr>
      <w:r w:rsidRPr="00EF598A">
        <w:rPr>
          <w:b/>
          <w:sz w:val="28"/>
          <w:szCs w:val="28"/>
        </w:rPr>
        <w:t>Confirm Exams and Final Exam Indicator</w:t>
      </w:r>
    </w:p>
    <w:p w14:paraId="397E983F" w14:textId="3CCD7529" w:rsidR="0076201A" w:rsidRPr="00EF598A" w:rsidRDefault="00D15E2D" w:rsidP="0076201A">
      <w:pPr>
        <w:rPr>
          <w:sz w:val="28"/>
          <w:szCs w:val="28"/>
        </w:rPr>
      </w:pPr>
      <w:r>
        <w:rPr>
          <w:sz w:val="28"/>
          <w:szCs w:val="28"/>
        </w:rPr>
        <w:t xml:space="preserve">Verify </w:t>
      </w:r>
      <w:r w:rsidR="0076201A" w:rsidRPr="00EF598A">
        <w:rPr>
          <w:sz w:val="28"/>
          <w:szCs w:val="28"/>
        </w:rPr>
        <w:t xml:space="preserve">with your instructors that the 1F is marked correctly for all sections (either marked or left blank).  </w:t>
      </w:r>
    </w:p>
    <w:p w14:paraId="48A37A7C" w14:textId="579223C0" w:rsidR="0076201A" w:rsidRDefault="0076201A" w:rsidP="0076201A">
      <w:pPr>
        <w:rPr>
          <w:sz w:val="28"/>
          <w:szCs w:val="28"/>
        </w:rPr>
      </w:pPr>
      <w:r w:rsidRPr="00EF598A">
        <w:rPr>
          <w:sz w:val="28"/>
          <w:szCs w:val="28"/>
        </w:rPr>
        <w:t>If you need to make changes to the 1F</w:t>
      </w:r>
      <w:r w:rsidR="00D15E2D">
        <w:rPr>
          <w:sz w:val="28"/>
          <w:szCs w:val="28"/>
        </w:rPr>
        <w:t xml:space="preserve"> indicator</w:t>
      </w:r>
      <w:r w:rsidRPr="00EF598A">
        <w:rPr>
          <w:sz w:val="28"/>
          <w:szCs w:val="28"/>
        </w:rPr>
        <w:t xml:space="preserve">, please do so </w:t>
      </w:r>
      <w:r w:rsidRPr="00EF598A">
        <w:rPr>
          <w:color w:val="FF0000"/>
          <w:sz w:val="28"/>
          <w:szCs w:val="28"/>
        </w:rPr>
        <w:t>in Banner.</w:t>
      </w:r>
      <w:r w:rsidRPr="00EF598A">
        <w:rPr>
          <w:sz w:val="28"/>
          <w:szCs w:val="28"/>
        </w:rPr>
        <w:t xml:space="preserve"> This spreadsheet is for </w:t>
      </w:r>
      <w:r w:rsidRPr="00EF598A">
        <w:rPr>
          <w:sz w:val="28"/>
          <w:szCs w:val="28"/>
          <w:u w:val="single"/>
        </w:rPr>
        <w:t>reference only</w:t>
      </w:r>
      <w:r w:rsidRPr="00EF598A">
        <w:rPr>
          <w:sz w:val="28"/>
          <w:szCs w:val="28"/>
        </w:rPr>
        <w:t xml:space="preserve">.  </w:t>
      </w:r>
    </w:p>
    <w:p w14:paraId="429EB978" w14:textId="64750AB2" w:rsidR="0076201A" w:rsidRPr="002E7358" w:rsidRDefault="0076201A" w:rsidP="0076201A">
      <w:pPr>
        <w:spacing w:before="100" w:beforeAutospacing="1" w:after="100" w:afterAutospacing="1" w:line="240" w:lineRule="auto"/>
        <w:rPr>
          <w:sz w:val="28"/>
          <w:szCs w:val="28"/>
        </w:rPr>
      </w:pPr>
      <w:r w:rsidRPr="002E7358">
        <w:rPr>
          <w:sz w:val="28"/>
          <w:szCs w:val="28"/>
        </w:rPr>
        <w:t xml:space="preserve">If the section </w:t>
      </w:r>
      <w:r w:rsidR="00D15E2D">
        <w:rPr>
          <w:sz w:val="28"/>
          <w:szCs w:val="28"/>
        </w:rPr>
        <w:t>will have a</w:t>
      </w:r>
      <w:r w:rsidRPr="002E7358">
        <w:rPr>
          <w:sz w:val="28"/>
          <w:szCs w:val="28"/>
        </w:rPr>
        <w:t xml:space="preserve"> final exam and at the fixed time in accordance with the published schedule (found </w:t>
      </w:r>
      <w:hyperlink r:id="rId8" w:history="1">
        <w:r w:rsidR="00005301" w:rsidRPr="00005301">
          <w:rPr>
            <w:rStyle w:val="Hyperlink"/>
            <w:sz w:val="28"/>
            <w:szCs w:val="28"/>
          </w:rPr>
          <w:t>here</w:t>
        </w:r>
      </w:hyperlink>
      <w:r>
        <w:rPr>
          <w:sz w:val="28"/>
          <w:szCs w:val="28"/>
        </w:rPr>
        <w:t>)</w:t>
      </w:r>
      <w:r w:rsidRPr="002E7358">
        <w:rPr>
          <w:sz w:val="28"/>
          <w:szCs w:val="28"/>
        </w:rPr>
        <w:t xml:space="preserve">, make sure those sections have the 1F </w:t>
      </w:r>
      <w:r w:rsidR="00D15E2D">
        <w:rPr>
          <w:sz w:val="28"/>
          <w:szCs w:val="28"/>
        </w:rPr>
        <w:t xml:space="preserve">indicated </w:t>
      </w:r>
      <w:r w:rsidRPr="002E7358">
        <w:rPr>
          <w:sz w:val="28"/>
          <w:szCs w:val="28"/>
        </w:rPr>
        <w:t>in Banner (under the automatic scheduler field in the meeting row).</w:t>
      </w:r>
    </w:p>
    <w:p w14:paraId="5E3E02F0" w14:textId="5C0357D5" w:rsidR="0076201A" w:rsidRDefault="0076201A" w:rsidP="0076201A">
      <w:pPr>
        <w:rPr>
          <w:sz w:val="28"/>
          <w:szCs w:val="28"/>
        </w:rPr>
      </w:pPr>
      <w:r w:rsidRPr="00061C90">
        <w:rPr>
          <w:sz w:val="28"/>
          <w:szCs w:val="28"/>
          <w:u w:val="single"/>
        </w:rPr>
        <w:t xml:space="preserve">If the </w:t>
      </w:r>
      <w:r w:rsidR="00D15E2D">
        <w:rPr>
          <w:sz w:val="28"/>
          <w:szCs w:val="28"/>
          <w:u w:val="single"/>
        </w:rPr>
        <w:t>instructor</w:t>
      </w:r>
      <w:r w:rsidR="00D15E2D" w:rsidRPr="00061C90">
        <w:rPr>
          <w:sz w:val="28"/>
          <w:szCs w:val="28"/>
          <w:u w:val="single"/>
        </w:rPr>
        <w:t xml:space="preserve"> </w:t>
      </w:r>
      <w:r w:rsidRPr="00061C90">
        <w:rPr>
          <w:sz w:val="28"/>
          <w:szCs w:val="28"/>
          <w:u w:val="single"/>
        </w:rPr>
        <w:t xml:space="preserve">is either offering the student a window to take the exam (longer than </w:t>
      </w:r>
      <w:r w:rsidR="006C1494">
        <w:rPr>
          <w:sz w:val="28"/>
          <w:szCs w:val="28"/>
          <w:u w:val="single"/>
        </w:rPr>
        <w:t>2</w:t>
      </w:r>
      <w:r w:rsidRPr="00061C90">
        <w:rPr>
          <w:sz w:val="28"/>
          <w:szCs w:val="28"/>
          <w:u w:val="single"/>
        </w:rPr>
        <w:t xml:space="preserve"> hours, or over the span of multiple days, for example) or not giving a final exam at all</w:t>
      </w:r>
      <w:r w:rsidR="00D15E2D">
        <w:rPr>
          <w:sz w:val="28"/>
          <w:szCs w:val="28"/>
          <w:u w:val="single"/>
        </w:rPr>
        <w:t xml:space="preserve">, remove the </w:t>
      </w:r>
      <w:r w:rsidRPr="00061C90">
        <w:rPr>
          <w:sz w:val="28"/>
          <w:szCs w:val="28"/>
          <w:u w:val="single"/>
        </w:rPr>
        <w:t>1F indicator (automatic scheduler field is blank</w:t>
      </w:r>
      <w:r w:rsidRPr="00A54D51">
        <w:rPr>
          <w:sz w:val="28"/>
          <w:szCs w:val="28"/>
          <w:u w:val="single"/>
        </w:rPr>
        <w:t>)</w:t>
      </w:r>
      <w:r w:rsidR="00DF01BD" w:rsidRPr="00A54D51">
        <w:rPr>
          <w:sz w:val="28"/>
          <w:szCs w:val="28"/>
          <w:u w:val="single"/>
        </w:rPr>
        <w:t>.</w:t>
      </w:r>
      <w:r w:rsidR="00A54D51" w:rsidRPr="00A54D51">
        <w:rPr>
          <w:sz w:val="28"/>
          <w:szCs w:val="28"/>
          <w:u w:val="single"/>
        </w:rPr>
        <w:t xml:space="preserve"> </w:t>
      </w:r>
      <w:r w:rsidR="00D15E2D">
        <w:rPr>
          <w:sz w:val="28"/>
          <w:szCs w:val="28"/>
          <w:u w:val="single"/>
        </w:rPr>
        <w:t xml:space="preserve">Our office does not need to know about these situations. </w:t>
      </w:r>
      <w:r w:rsidR="00A54D51" w:rsidRPr="00A54D51">
        <w:rPr>
          <w:sz w:val="28"/>
          <w:szCs w:val="28"/>
          <w:u w:val="single"/>
        </w:rPr>
        <w:t xml:space="preserve">Course Explorer will </w:t>
      </w:r>
      <w:r w:rsidR="00D15E2D">
        <w:rPr>
          <w:sz w:val="28"/>
          <w:szCs w:val="28"/>
          <w:u w:val="single"/>
        </w:rPr>
        <w:t xml:space="preserve">refer students to </w:t>
      </w:r>
      <w:r w:rsidR="00A54D51" w:rsidRPr="00A54D51">
        <w:rPr>
          <w:sz w:val="28"/>
          <w:szCs w:val="28"/>
          <w:u w:val="single"/>
        </w:rPr>
        <w:t xml:space="preserve">contact the instructor for </w:t>
      </w:r>
      <w:r w:rsidR="00D15E2D">
        <w:rPr>
          <w:sz w:val="28"/>
          <w:szCs w:val="28"/>
          <w:u w:val="single"/>
        </w:rPr>
        <w:t xml:space="preserve">exam </w:t>
      </w:r>
      <w:r w:rsidR="00A54D51" w:rsidRPr="00A54D51">
        <w:rPr>
          <w:sz w:val="28"/>
          <w:szCs w:val="28"/>
          <w:u w:val="single"/>
        </w:rPr>
        <w:t>details</w:t>
      </w:r>
      <w:r w:rsidR="00D15E2D">
        <w:rPr>
          <w:sz w:val="28"/>
          <w:szCs w:val="28"/>
          <w:u w:val="single"/>
        </w:rPr>
        <w:t>.</w:t>
      </w:r>
    </w:p>
    <w:p w14:paraId="1DF38962" w14:textId="77777777" w:rsidR="004E69AB" w:rsidRDefault="004E69AB" w:rsidP="00DC7CE9">
      <w:pPr>
        <w:rPr>
          <w:sz w:val="28"/>
          <w:szCs w:val="28"/>
        </w:rPr>
      </w:pPr>
      <w:r>
        <w:rPr>
          <w:sz w:val="28"/>
          <w:szCs w:val="28"/>
        </w:rPr>
        <w:t xml:space="preserve">Any changes made in Banner need to be made to all crosslisted sections as well since final exam listings are shown on the Course Explorer website under their specific course listing. If the changes are not made in Banner, they will not be reflected when we run our process to assign the automatically scheduled exams to their locations. </w:t>
      </w:r>
    </w:p>
    <w:p w14:paraId="0E8B9C5C" w14:textId="77777777" w:rsidR="004E69AB" w:rsidRDefault="004E69AB" w:rsidP="00DC7CE9">
      <w:pPr>
        <w:rPr>
          <w:sz w:val="28"/>
          <w:szCs w:val="28"/>
        </w:rPr>
      </w:pPr>
    </w:p>
    <w:p w14:paraId="1618FECE" w14:textId="22EA38A3" w:rsidR="007830E9" w:rsidRPr="00EF598A" w:rsidRDefault="00FA7481" w:rsidP="00DC7CE9">
      <w:pPr>
        <w:rPr>
          <w:b/>
          <w:sz w:val="28"/>
          <w:szCs w:val="28"/>
        </w:rPr>
      </w:pPr>
      <w:r w:rsidRPr="00EF598A">
        <w:rPr>
          <w:b/>
          <w:sz w:val="28"/>
          <w:szCs w:val="28"/>
        </w:rPr>
        <w:t>Marking a Course in Banner</w:t>
      </w:r>
    </w:p>
    <w:p w14:paraId="57F3ED4A" w14:textId="6EBB6B1E" w:rsidR="007830E9" w:rsidRPr="00EF598A" w:rsidRDefault="007830E9" w:rsidP="00DD00E0">
      <w:pPr>
        <w:rPr>
          <w:sz w:val="28"/>
          <w:szCs w:val="28"/>
        </w:rPr>
      </w:pPr>
      <w:r w:rsidRPr="00EF598A">
        <w:rPr>
          <w:sz w:val="28"/>
          <w:szCs w:val="28"/>
        </w:rPr>
        <w:t xml:space="preserve">To mark a </w:t>
      </w:r>
      <w:r w:rsidR="00A87ADD" w:rsidRPr="00EF598A">
        <w:rPr>
          <w:sz w:val="28"/>
          <w:szCs w:val="28"/>
        </w:rPr>
        <w:t xml:space="preserve">course </w:t>
      </w:r>
      <w:r w:rsidRPr="00EF598A">
        <w:rPr>
          <w:sz w:val="28"/>
          <w:szCs w:val="28"/>
        </w:rPr>
        <w:t>in Banner, open the SSASECT form and type in the term and CRN of the section you need to modify.</w:t>
      </w:r>
      <w:r w:rsidR="00A87ADD" w:rsidRPr="00EF598A">
        <w:rPr>
          <w:sz w:val="28"/>
          <w:szCs w:val="28"/>
        </w:rPr>
        <w:t xml:space="preserve"> Go</w:t>
      </w:r>
      <w:r w:rsidR="00184F3E" w:rsidRPr="00EF598A">
        <w:rPr>
          <w:sz w:val="28"/>
          <w:szCs w:val="28"/>
        </w:rPr>
        <w:t xml:space="preserve"> </w:t>
      </w:r>
      <w:r w:rsidRPr="00EF598A">
        <w:rPr>
          <w:sz w:val="28"/>
          <w:szCs w:val="28"/>
        </w:rPr>
        <w:t xml:space="preserve">to the </w:t>
      </w:r>
      <w:r w:rsidR="00A87ADD" w:rsidRPr="00EF598A">
        <w:rPr>
          <w:sz w:val="28"/>
          <w:szCs w:val="28"/>
        </w:rPr>
        <w:t>“</w:t>
      </w:r>
      <w:r w:rsidRPr="00EF598A">
        <w:rPr>
          <w:sz w:val="28"/>
          <w:szCs w:val="28"/>
        </w:rPr>
        <w:t>Meeting Types and Instructor Tab</w:t>
      </w:r>
      <w:r w:rsidR="00A87ADD" w:rsidRPr="00EF598A">
        <w:rPr>
          <w:sz w:val="28"/>
          <w:szCs w:val="28"/>
        </w:rPr>
        <w:t>”</w:t>
      </w:r>
      <w:r w:rsidRPr="00EF598A">
        <w:rPr>
          <w:sz w:val="28"/>
          <w:szCs w:val="28"/>
        </w:rPr>
        <w:t xml:space="preserve"> and then </w:t>
      </w:r>
      <w:r w:rsidR="004B0ABC" w:rsidRPr="00EF598A">
        <w:rPr>
          <w:sz w:val="28"/>
          <w:szCs w:val="28"/>
        </w:rPr>
        <w:t xml:space="preserve">the </w:t>
      </w:r>
      <w:r w:rsidR="00A87ADD" w:rsidRPr="00EF598A">
        <w:rPr>
          <w:sz w:val="28"/>
          <w:szCs w:val="28"/>
        </w:rPr>
        <w:t>“</w:t>
      </w:r>
      <w:r w:rsidR="004B0ABC" w:rsidRPr="00EF598A">
        <w:rPr>
          <w:sz w:val="28"/>
          <w:szCs w:val="28"/>
        </w:rPr>
        <w:t>Meeting Location and Credits</w:t>
      </w:r>
      <w:r w:rsidR="00650FE7">
        <w:rPr>
          <w:sz w:val="28"/>
          <w:szCs w:val="28"/>
        </w:rPr>
        <w:t>”</w:t>
      </w:r>
      <w:r w:rsidR="004B0ABC" w:rsidRPr="00EF598A">
        <w:rPr>
          <w:sz w:val="28"/>
          <w:szCs w:val="28"/>
        </w:rPr>
        <w:t xml:space="preserve"> sub-tab. </w:t>
      </w:r>
      <w:r w:rsidR="00A87ADD" w:rsidRPr="00EF598A">
        <w:rPr>
          <w:sz w:val="28"/>
          <w:szCs w:val="28"/>
        </w:rPr>
        <w:t xml:space="preserve">Enter </w:t>
      </w:r>
      <w:r w:rsidR="004B0ABC" w:rsidRPr="00EF598A">
        <w:rPr>
          <w:sz w:val="28"/>
          <w:szCs w:val="28"/>
        </w:rPr>
        <w:t xml:space="preserve">1F </w:t>
      </w:r>
      <w:r w:rsidR="00A87ADD" w:rsidRPr="00EF598A">
        <w:rPr>
          <w:sz w:val="28"/>
          <w:szCs w:val="28"/>
        </w:rPr>
        <w:t>in the</w:t>
      </w:r>
      <w:r w:rsidR="004B0ABC" w:rsidRPr="00EF598A">
        <w:rPr>
          <w:sz w:val="28"/>
          <w:szCs w:val="28"/>
        </w:rPr>
        <w:t xml:space="preserve"> Automatic Scheduler Field.  </w:t>
      </w:r>
    </w:p>
    <w:p w14:paraId="7BB04512" w14:textId="0485DE8B" w:rsidR="007830E9" w:rsidRDefault="005D479E" w:rsidP="00DD00E0">
      <w:pPr>
        <w:rPr>
          <w:sz w:val="28"/>
          <w:szCs w:val="28"/>
        </w:rPr>
      </w:pPr>
      <w:r w:rsidRPr="00EF598A">
        <w:rPr>
          <w:sz w:val="28"/>
          <w:szCs w:val="28"/>
        </w:rPr>
        <w:t>If the section is cross-listed, make sure there is an “O” in the Override Indicator or you will get a “room conflict” error when you save the record.</w:t>
      </w:r>
    </w:p>
    <w:p w14:paraId="1401D339" w14:textId="2DB8408B" w:rsidR="004909CA" w:rsidRDefault="004909CA" w:rsidP="004909CA">
      <w:pPr>
        <w:autoSpaceDE w:val="0"/>
        <w:autoSpaceDN w:val="0"/>
        <w:adjustRightInd w:val="0"/>
        <w:spacing w:before="40" w:after="40" w:line="240" w:lineRule="auto"/>
        <w:rPr>
          <w:sz w:val="28"/>
          <w:szCs w:val="28"/>
        </w:rPr>
      </w:pPr>
      <w:r w:rsidRPr="004909CA">
        <w:rPr>
          <w:sz w:val="28"/>
          <w:szCs w:val="28"/>
        </w:rPr>
        <w:lastRenderedPageBreak/>
        <w:t>Note: If a linked course has a component where all the students meet together, only the CRN representing that "all-inclusive" meeting should have the 1F and not the breakout components.</w:t>
      </w:r>
    </w:p>
    <w:p w14:paraId="672C56F2" w14:textId="477FD4B7" w:rsidR="00FE6830" w:rsidRDefault="0062525B" w:rsidP="00DC7CE9">
      <w:pPr>
        <w:rPr>
          <w:sz w:val="20"/>
          <w:szCs w:val="20"/>
        </w:rPr>
      </w:pPr>
      <w:r>
        <w:rPr>
          <w:noProof/>
        </w:rPr>
        <w:drawing>
          <wp:inline distT="0" distB="0" distL="0" distR="0" wp14:anchorId="510E8ACC" wp14:editId="5332A025">
            <wp:extent cx="7223760" cy="15144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7223760" cy="1514475"/>
                    </a:xfrm>
                    <a:prstGeom prst="rect">
                      <a:avLst/>
                    </a:prstGeom>
                  </pic:spPr>
                </pic:pic>
              </a:graphicData>
            </a:graphic>
          </wp:inline>
        </w:drawing>
      </w:r>
      <w:r>
        <w:rPr>
          <w:noProof/>
        </w:rPr>
        <w:t xml:space="preserve"> </w:t>
      </w:r>
    </w:p>
    <w:p w14:paraId="420F88DF" w14:textId="77777777" w:rsidR="00FE6830" w:rsidRDefault="00FE6830" w:rsidP="000A352A">
      <w:pPr>
        <w:rPr>
          <w:b/>
          <w:bCs/>
          <w:sz w:val="28"/>
          <w:szCs w:val="28"/>
        </w:rPr>
      </w:pPr>
    </w:p>
    <w:p w14:paraId="259CF09E" w14:textId="24D7979A" w:rsidR="00FE6830" w:rsidRDefault="00FE6830" w:rsidP="000A352A">
      <w:pPr>
        <w:rPr>
          <w:b/>
          <w:bCs/>
          <w:sz w:val="28"/>
          <w:szCs w:val="28"/>
        </w:rPr>
      </w:pPr>
      <w:r>
        <w:rPr>
          <w:b/>
          <w:bCs/>
          <w:sz w:val="28"/>
          <w:szCs w:val="28"/>
        </w:rPr>
        <w:t xml:space="preserve">Additional </w:t>
      </w:r>
      <w:r w:rsidR="00BC582E">
        <w:rPr>
          <w:b/>
          <w:bCs/>
          <w:sz w:val="28"/>
          <w:szCs w:val="28"/>
        </w:rPr>
        <w:t>C</w:t>
      </w:r>
      <w:r>
        <w:rPr>
          <w:b/>
          <w:bCs/>
          <w:sz w:val="28"/>
          <w:szCs w:val="28"/>
        </w:rPr>
        <w:t xml:space="preserve">onsiderations for </w:t>
      </w:r>
      <w:r w:rsidR="0093019F">
        <w:rPr>
          <w:b/>
          <w:bCs/>
          <w:sz w:val="28"/>
          <w:szCs w:val="28"/>
        </w:rPr>
        <w:t>Summer</w:t>
      </w:r>
    </w:p>
    <w:p w14:paraId="325216DA" w14:textId="41803EAF" w:rsidR="00FE6830" w:rsidRDefault="00FE6830" w:rsidP="00FE6830">
      <w:pPr>
        <w:autoSpaceDE w:val="0"/>
        <w:autoSpaceDN w:val="0"/>
        <w:adjustRightInd w:val="0"/>
        <w:spacing w:before="40" w:after="40" w:line="240" w:lineRule="auto"/>
        <w:rPr>
          <w:bCs/>
          <w:sz w:val="28"/>
          <w:szCs w:val="28"/>
        </w:rPr>
      </w:pPr>
      <w:r w:rsidRPr="003A1C58">
        <w:rPr>
          <w:bCs/>
          <w:sz w:val="28"/>
          <w:szCs w:val="28"/>
        </w:rPr>
        <w:t xml:space="preserve">If you want a fixed time for a final </w:t>
      </w:r>
      <w:r w:rsidR="00BC582E">
        <w:rPr>
          <w:bCs/>
          <w:sz w:val="28"/>
          <w:szCs w:val="28"/>
        </w:rPr>
        <w:t>for sections that meet</w:t>
      </w:r>
      <w:r w:rsidR="00BD1729">
        <w:rPr>
          <w:bCs/>
          <w:sz w:val="28"/>
          <w:szCs w:val="28"/>
        </w:rPr>
        <w:t xml:space="preserve"> </w:t>
      </w:r>
      <w:r w:rsidRPr="003A1C58">
        <w:rPr>
          <w:bCs/>
          <w:sz w:val="28"/>
          <w:szCs w:val="28"/>
        </w:rPr>
        <w:t>simultaneously, make sure both sections have the 1F in Banner.</w:t>
      </w:r>
    </w:p>
    <w:p w14:paraId="7CEDC8FC" w14:textId="77777777" w:rsidR="00FE6830" w:rsidRDefault="00FE6830" w:rsidP="00FE6830">
      <w:pPr>
        <w:autoSpaceDE w:val="0"/>
        <w:autoSpaceDN w:val="0"/>
        <w:adjustRightInd w:val="0"/>
        <w:spacing w:before="40" w:after="40" w:line="240" w:lineRule="auto"/>
        <w:rPr>
          <w:bCs/>
          <w:sz w:val="28"/>
          <w:szCs w:val="28"/>
        </w:rPr>
      </w:pPr>
    </w:p>
    <w:p w14:paraId="42012DB6" w14:textId="49446E4C" w:rsidR="00FE6830" w:rsidRDefault="00FE6830" w:rsidP="00FE6830">
      <w:pPr>
        <w:autoSpaceDE w:val="0"/>
        <w:autoSpaceDN w:val="0"/>
        <w:adjustRightInd w:val="0"/>
        <w:spacing w:before="40" w:after="40" w:line="240" w:lineRule="auto"/>
        <w:rPr>
          <w:bCs/>
          <w:sz w:val="28"/>
          <w:szCs w:val="28"/>
        </w:rPr>
      </w:pPr>
      <w:r w:rsidRPr="003A1C58">
        <w:rPr>
          <w:bCs/>
          <w:sz w:val="28"/>
          <w:szCs w:val="28"/>
        </w:rPr>
        <w:t>If you want a fixed time for a final and the online section is asynchronous, you will need to email</w:t>
      </w:r>
      <w:r>
        <w:rPr>
          <w:bCs/>
          <w:sz w:val="28"/>
          <w:szCs w:val="28"/>
        </w:rPr>
        <w:t xml:space="preserve"> </w:t>
      </w:r>
      <w:hyperlink r:id="rId10" w:history="1">
        <w:r w:rsidRPr="00243F50">
          <w:rPr>
            <w:rStyle w:val="Hyperlink"/>
            <w:bCs/>
            <w:sz w:val="28"/>
            <w:szCs w:val="28"/>
          </w:rPr>
          <w:t>fms-reserve@illinois.edu</w:t>
        </w:r>
      </w:hyperlink>
      <w:r>
        <w:rPr>
          <w:bCs/>
          <w:sz w:val="28"/>
          <w:szCs w:val="28"/>
        </w:rPr>
        <w:t xml:space="preserve"> </w:t>
      </w:r>
      <w:r w:rsidRPr="003A1C58">
        <w:rPr>
          <w:bCs/>
          <w:sz w:val="28"/>
          <w:szCs w:val="28"/>
        </w:rPr>
        <w:t xml:space="preserve">to have that section's exam listed with the same exam day/time as the in-person. </w:t>
      </w:r>
    </w:p>
    <w:p w14:paraId="61483DA3" w14:textId="77777777" w:rsidR="00FE6830" w:rsidRPr="003A1C58" w:rsidRDefault="00FE6830" w:rsidP="00FE6830">
      <w:pPr>
        <w:autoSpaceDE w:val="0"/>
        <w:autoSpaceDN w:val="0"/>
        <w:adjustRightInd w:val="0"/>
        <w:spacing w:before="40" w:after="40" w:line="240" w:lineRule="auto"/>
        <w:rPr>
          <w:bCs/>
          <w:sz w:val="28"/>
          <w:szCs w:val="28"/>
        </w:rPr>
      </w:pPr>
    </w:p>
    <w:p w14:paraId="42436FE4" w14:textId="1A1DEEA6" w:rsidR="00FE6830" w:rsidRDefault="00FE6830" w:rsidP="00FE6830">
      <w:pPr>
        <w:autoSpaceDE w:val="0"/>
        <w:autoSpaceDN w:val="0"/>
        <w:adjustRightInd w:val="0"/>
        <w:spacing w:before="40" w:after="40" w:line="240" w:lineRule="auto"/>
        <w:rPr>
          <w:bCs/>
          <w:sz w:val="28"/>
          <w:szCs w:val="28"/>
          <w:u w:val="single"/>
        </w:rPr>
      </w:pPr>
      <w:r w:rsidRPr="003A1C58">
        <w:rPr>
          <w:bCs/>
          <w:sz w:val="28"/>
          <w:szCs w:val="28"/>
          <w:u w:val="single"/>
        </w:rPr>
        <w:t>For both situations above, exams will be considered non-combined and not arranged.</w:t>
      </w:r>
    </w:p>
    <w:p w14:paraId="095920F0" w14:textId="3B51475E" w:rsidR="00014D02" w:rsidRDefault="00014D02" w:rsidP="00FE6830">
      <w:pPr>
        <w:autoSpaceDE w:val="0"/>
        <w:autoSpaceDN w:val="0"/>
        <w:adjustRightInd w:val="0"/>
        <w:spacing w:before="40" w:after="40" w:line="240" w:lineRule="auto"/>
        <w:rPr>
          <w:bCs/>
          <w:sz w:val="28"/>
          <w:szCs w:val="28"/>
          <w:u w:val="single"/>
        </w:rPr>
      </w:pPr>
    </w:p>
    <w:p w14:paraId="7F837B28" w14:textId="6FF1A998" w:rsidR="00014D02" w:rsidRDefault="00014D02" w:rsidP="00014D02">
      <w:pPr>
        <w:autoSpaceDE w:val="0"/>
        <w:autoSpaceDN w:val="0"/>
        <w:adjustRightInd w:val="0"/>
        <w:spacing w:before="40" w:after="40" w:line="240" w:lineRule="auto"/>
        <w:rPr>
          <w:bCs/>
          <w:sz w:val="28"/>
          <w:szCs w:val="28"/>
        </w:rPr>
      </w:pPr>
      <w:r>
        <w:rPr>
          <w:bCs/>
          <w:sz w:val="28"/>
          <w:szCs w:val="28"/>
        </w:rPr>
        <w:t xml:space="preserve">Exams for fully online classes </w:t>
      </w:r>
      <w:r w:rsidR="00BC582E">
        <w:rPr>
          <w:bCs/>
          <w:sz w:val="28"/>
          <w:szCs w:val="28"/>
        </w:rPr>
        <w:t>must be online</w:t>
      </w:r>
      <w:r>
        <w:rPr>
          <w:bCs/>
          <w:sz w:val="28"/>
          <w:szCs w:val="28"/>
        </w:rPr>
        <w:t>.</w:t>
      </w:r>
    </w:p>
    <w:p w14:paraId="0E49EE85" w14:textId="455015D8" w:rsidR="00E61650" w:rsidRDefault="00E61650" w:rsidP="00FE6830">
      <w:pPr>
        <w:autoSpaceDE w:val="0"/>
        <w:autoSpaceDN w:val="0"/>
        <w:adjustRightInd w:val="0"/>
        <w:spacing w:before="40" w:after="40" w:line="240" w:lineRule="auto"/>
        <w:rPr>
          <w:bCs/>
          <w:sz w:val="28"/>
          <w:szCs w:val="28"/>
          <w:u w:val="single"/>
        </w:rPr>
      </w:pPr>
    </w:p>
    <w:p w14:paraId="2C62DBC8" w14:textId="73FB0971" w:rsidR="00E61650" w:rsidRPr="00E61650" w:rsidRDefault="00E61650" w:rsidP="00FE6830">
      <w:pPr>
        <w:autoSpaceDE w:val="0"/>
        <w:autoSpaceDN w:val="0"/>
        <w:adjustRightInd w:val="0"/>
        <w:spacing w:before="40" w:after="40" w:line="240" w:lineRule="auto"/>
        <w:rPr>
          <w:bCs/>
          <w:sz w:val="28"/>
          <w:szCs w:val="28"/>
        </w:rPr>
      </w:pPr>
      <w:r>
        <w:rPr>
          <w:b/>
          <w:sz w:val="28"/>
          <w:szCs w:val="28"/>
          <w:u w:val="single"/>
        </w:rPr>
        <w:t>In Person Exam Information</w:t>
      </w:r>
    </w:p>
    <w:p w14:paraId="23923286" w14:textId="1252BEC2" w:rsidR="00B62ABB" w:rsidRDefault="00B62ABB" w:rsidP="00FE6830">
      <w:pPr>
        <w:autoSpaceDE w:val="0"/>
        <w:autoSpaceDN w:val="0"/>
        <w:adjustRightInd w:val="0"/>
        <w:spacing w:before="40" w:after="40" w:line="240" w:lineRule="auto"/>
        <w:rPr>
          <w:bCs/>
          <w:sz w:val="28"/>
          <w:szCs w:val="28"/>
          <w:u w:val="single"/>
        </w:rPr>
      </w:pPr>
    </w:p>
    <w:p w14:paraId="6B9CAD78" w14:textId="20565627" w:rsidR="00A959D6" w:rsidRDefault="006A2753" w:rsidP="00FE6830">
      <w:pPr>
        <w:autoSpaceDE w:val="0"/>
        <w:autoSpaceDN w:val="0"/>
        <w:adjustRightInd w:val="0"/>
        <w:spacing w:before="40" w:after="40" w:line="240" w:lineRule="auto"/>
        <w:rPr>
          <w:bCs/>
          <w:sz w:val="28"/>
          <w:szCs w:val="28"/>
        </w:rPr>
      </w:pPr>
      <w:r w:rsidRPr="00B62ABB">
        <w:rPr>
          <w:bCs/>
          <w:sz w:val="28"/>
          <w:szCs w:val="28"/>
        </w:rPr>
        <w:t xml:space="preserve">If </w:t>
      </w:r>
      <w:r w:rsidR="00BC582E">
        <w:rPr>
          <w:bCs/>
          <w:sz w:val="28"/>
          <w:szCs w:val="28"/>
        </w:rPr>
        <w:t>an instructor</w:t>
      </w:r>
      <w:r w:rsidR="00BC582E" w:rsidRPr="00B62ABB">
        <w:rPr>
          <w:bCs/>
          <w:sz w:val="28"/>
          <w:szCs w:val="28"/>
        </w:rPr>
        <w:t xml:space="preserve"> </w:t>
      </w:r>
      <w:r w:rsidRPr="00B62ABB">
        <w:rPr>
          <w:bCs/>
          <w:sz w:val="28"/>
          <w:szCs w:val="28"/>
        </w:rPr>
        <w:t>want</w:t>
      </w:r>
      <w:r w:rsidR="00BC582E">
        <w:rPr>
          <w:bCs/>
          <w:sz w:val="28"/>
          <w:szCs w:val="28"/>
        </w:rPr>
        <w:t>s</w:t>
      </w:r>
      <w:r w:rsidRPr="00B62ABB">
        <w:rPr>
          <w:bCs/>
          <w:sz w:val="28"/>
          <w:szCs w:val="28"/>
        </w:rPr>
        <w:t xml:space="preserve"> to give a non-combined exam in person</w:t>
      </w:r>
      <w:r>
        <w:rPr>
          <w:bCs/>
          <w:sz w:val="28"/>
          <w:szCs w:val="28"/>
        </w:rPr>
        <w:t xml:space="preserve"> for a class with an </w:t>
      </w:r>
      <w:r w:rsidR="00BB127E">
        <w:rPr>
          <w:bCs/>
          <w:sz w:val="28"/>
          <w:szCs w:val="28"/>
        </w:rPr>
        <w:t>in person</w:t>
      </w:r>
      <w:r>
        <w:rPr>
          <w:bCs/>
          <w:sz w:val="28"/>
          <w:szCs w:val="28"/>
        </w:rPr>
        <w:t xml:space="preserve"> component</w:t>
      </w:r>
      <w:r w:rsidRPr="00B62ABB">
        <w:rPr>
          <w:bCs/>
          <w:sz w:val="28"/>
          <w:szCs w:val="28"/>
        </w:rPr>
        <w:t xml:space="preserve">, </w:t>
      </w:r>
      <w:r w:rsidRPr="009D1554">
        <w:rPr>
          <w:b/>
          <w:sz w:val="28"/>
          <w:szCs w:val="28"/>
          <w:highlight w:val="yellow"/>
        </w:rPr>
        <w:t>enter the 1F in Banner</w:t>
      </w:r>
      <w:r w:rsidRPr="009D1554">
        <w:rPr>
          <w:bCs/>
          <w:sz w:val="28"/>
          <w:szCs w:val="28"/>
          <w:highlight w:val="yellow"/>
        </w:rPr>
        <w:t xml:space="preserve"> </w:t>
      </w:r>
      <w:r w:rsidRPr="009D1554">
        <w:rPr>
          <w:b/>
          <w:sz w:val="28"/>
          <w:szCs w:val="28"/>
          <w:highlight w:val="yellow"/>
        </w:rPr>
        <w:t>and REQUEST an in-person exam by completing columns W and X on the spreadsheet</w:t>
      </w:r>
      <w:r>
        <w:rPr>
          <w:bCs/>
          <w:sz w:val="28"/>
          <w:szCs w:val="28"/>
        </w:rPr>
        <w:t xml:space="preserve">. For sections using distributed attendance, </w:t>
      </w:r>
      <w:r w:rsidR="00BC582E">
        <w:rPr>
          <w:bCs/>
          <w:sz w:val="28"/>
          <w:szCs w:val="28"/>
        </w:rPr>
        <w:t>indicate the total number of students who would need to be accommodated in</w:t>
      </w:r>
      <w:r>
        <w:rPr>
          <w:bCs/>
          <w:sz w:val="28"/>
          <w:szCs w:val="28"/>
        </w:rPr>
        <w:t xml:space="preserve"> column X. </w:t>
      </w:r>
      <w:r w:rsidR="00BC582E">
        <w:rPr>
          <w:bCs/>
          <w:sz w:val="28"/>
          <w:szCs w:val="28"/>
        </w:rPr>
        <w:t>S</w:t>
      </w:r>
      <w:r>
        <w:rPr>
          <w:bCs/>
          <w:sz w:val="28"/>
          <w:szCs w:val="28"/>
        </w:rPr>
        <w:t xml:space="preserve">preadsheets with in-person exam requests need to be sent to </w:t>
      </w:r>
      <w:hyperlink r:id="rId11" w:history="1">
        <w:r w:rsidRPr="00742CC7">
          <w:rPr>
            <w:rStyle w:val="Hyperlink"/>
            <w:bCs/>
            <w:sz w:val="28"/>
            <w:szCs w:val="28"/>
          </w:rPr>
          <w:t>fms-reserve@illinois.edu</w:t>
        </w:r>
      </w:hyperlink>
      <w:r>
        <w:rPr>
          <w:bCs/>
          <w:sz w:val="28"/>
          <w:szCs w:val="28"/>
        </w:rPr>
        <w:t xml:space="preserve"> </w:t>
      </w:r>
      <w:r w:rsidRPr="00F87770">
        <w:rPr>
          <w:b/>
          <w:sz w:val="28"/>
          <w:szCs w:val="28"/>
        </w:rPr>
        <w:t xml:space="preserve">by 5pm on </w:t>
      </w:r>
      <w:r w:rsidR="009D1554" w:rsidRPr="00F87770">
        <w:rPr>
          <w:b/>
          <w:sz w:val="28"/>
          <w:szCs w:val="28"/>
        </w:rPr>
        <w:t>Wednesday June 23, 2021</w:t>
      </w:r>
      <w:r w:rsidR="00860CD6" w:rsidRPr="00F87770">
        <w:rPr>
          <w:b/>
          <w:sz w:val="28"/>
          <w:szCs w:val="28"/>
        </w:rPr>
        <w:t>.</w:t>
      </w:r>
      <w:r w:rsidR="00A959D6">
        <w:rPr>
          <w:bCs/>
          <w:sz w:val="28"/>
          <w:szCs w:val="28"/>
        </w:rPr>
        <w:t xml:space="preserve"> </w:t>
      </w:r>
    </w:p>
    <w:p w14:paraId="0E659CCA" w14:textId="6B3CBA5C" w:rsidR="00B6273E" w:rsidRDefault="00B6273E" w:rsidP="00FE6830">
      <w:pPr>
        <w:autoSpaceDE w:val="0"/>
        <w:autoSpaceDN w:val="0"/>
        <w:adjustRightInd w:val="0"/>
        <w:spacing w:before="40" w:after="40" w:line="240" w:lineRule="auto"/>
        <w:rPr>
          <w:bCs/>
          <w:sz w:val="28"/>
          <w:szCs w:val="28"/>
        </w:rPr>
      </w:pPr>
    </w:p>
    <w:p w14:paraId="13C6587B" w14:textId="6CBC358A" w:rsidR="00B6273E" w:rsidRPr="00F87770" w:rsidRDefault="00B6273E" w:rsidP="00FE6830">
      <w:pPr>
        <w:autoSpaceDE w:val="0"/>
        <w:autoSpaceDN w:val="0"/>
        <w:adjustRightInd w:val="0"/>
        <w:spacing w:before="40" w:after="40" w:line="240" w:lineRule="auto"/>
        <w:rPr>
          <w:b/>
          <w:sz w:val="28"/>
          <w:szCs w:val="28"/>
        </w:rPr>
      </w:pPr>
      <w:r>
        <w:rPr>
          <w:b/>
          <w:sz w:val="28"/>
          <w:szCs w:val="28"/>
        </w:rPr>
        <w:t>Note</w:t>
      </w:r>
      <w:r>
        <w:rPr>
          <w:bCs/>
          <w:sz w:val="28"/>
          <w:szCs w:val="28"/>
        </w:rPr>
        <w:t xml:space="preserve"> – </w:t>
      </w:r>
      <w:r w:rsidR="00723476">
        <w:rPr>
          <w:bCs/>
          <w:sz w:val="28"/>
          <w:szCs w:val="28"/>
        </w:rPr>
        <w:t>D</w:t>
      </w:r>
      <w:r>
        <w:rPr>
          <w:bCs/>
          <w:sz w:val="28"/>
          <w:szCs w:val="28"/>
        </w:rPr>
        <w:t xml:space="preserve">o </w:t>
      </w:r>
      <w:r>
        <w:rPr>
          <w:b/>
          <w:sz w:val="28"/>
          <w:szCs w:val="28"/>
          <w:u w:val="single"/>
        </w:rPr>
        <w:t>NOT</w:t>
      </w:r>
      <w:r>
        <w:t xml:space="preserve"> </w:t>
      </w:r>
      <w:r w:rsidRPr="00B6273E">
        <w:rPr>
          <w:bCs/>
          <w:sz w:val="28"/>
          <w:szCs w:val="28"/>
        </w:rPr>
        <w:t xml:space="preserve">return the spreadsheet unless you have in person </w:t>
      </w:r>
      <w:r w:rsidR="007F7723">
        <w:rPr>
          <w:bCs/>
          <w:sz w:val="28"/>
          <w:szCs w:val="28"/>
        </w:rPr>
        <w:t>courses</w:t>
      </w:r>
      <w:r w:rsidRPr="00B6273E">
        <w:rPr>
          <w:bCs/>
          <w:sz w:val="28"/>
          <w:szCs w:val="28"/>
        </w:rPr>
        <w:t xml:space="preserve"> that are requesting an in person final exam.</w:t>
      </w:r>
      <w:r>
        <w:rPr>
          <w:bCs/>
          <w:sz w:val="28"/>
          <w:szCs w:val="28"/>
        </w:rPr>
        <w:t xml:space="preserve"> </w:t>
      </w:r>
      <w:r w:rsidRPr="00F87770">
        <w:rPr>
          <w:b/>
          <w:sz w:val="28"/>
          <w:szCs w:val="28"/>
          <w:highlight w:val="yellow"/>
        </w:rPr>
        <w:t>Exams by default will be assumed to be online unless they qualify to be indicated otherwise.</w:t>
      </w:r>
    </w:p>
    <w:p w14:paraId="64D00CB8" w14:textId="77777777" w:rsidR="00FE6830" w:rsidRDefault="00FE6830" w:rsidP="000A352A">
      <w:pPr>
        <w:rPr>
          <w:b/>
          <w:bCs/>
          <w:sz w:val="28"/>
          <w:szCs w:val="28"/>
        </w:rPr>
      </w:pPr>
    </w:p>
    <w:p w14:paraId="040ECB00" w14:textId="77777777" w:rsidR="00F87770" w:rsidRDefault="00F87770" w:rsidP="000A352A">
      <w:pPr>
        <w:rPr>
          <w:b/>
          <w:bCs/>
          <w:sz w:val="28"/>
          <w:szCs w:val="28"/>
        </w:rPr>
      </w:pPr>
    </w:p>
    <w:p w14:paraId="4B59D09E" w14:textId="588F1468" w:rsidR="000A352A" w:rsidRPr="00437575" w:rsidRDefault="000A352A" w:rsidP="000A352A">
      <w:pPr>
        <w:rPr>
          <w:sz w:val="28"/>
          <w:szCs w:val="28"/>
        </w:rPr>
      </w:pPr>
      <w:r>
        <w:rPr>
          <w:b/>
          <w:bCs/>
          <w:sz w:val="28"/>
          <w:szCs w:val="28"/>
        </w:rPr>
        <w:lastRenderedPageBreak/>
        <w:t>Special Requests</w:t>
      </w:r>
    </w:p>
    <w:p w14:paraId="22A65375" w14:textId="6FE0BF13" w:rsidR="009B2813" w:rsidRPr="000A352A" w:rsidRDefault="000A352A" w:rsidP="000A352A">
      <w:pPr>
        <w:jc w:val="center"/>
        <w:rPr>
          <w:color w:val="00B050"/>
          <w:sz w:val="28"/>
          <w:szCs w:val="28"/>
        </w:rPr>
      </w:pPr>
      <w:r>
        <w:rPr>
          <w:i/>
          <w:color w:val="00B050"/>
          <w:sz w:val="28"/>
          <w:szCs w:val="28"/>
        </w:rPr>
        <w:t xml:space="preserve">Special requests for exams can be sent </w:t>
      </w:r>
      <w:r w:rsidR="00FE6830">
        <w:rPr>
          <w:i/>
          <w:color w:val="00B050"/>
          <w:sz w:val="28"/>
          <w:szCs w:val="28"/>
        </w:rPr>
        <w:t>now via email</w:t>
      </w:r>
      <w:r>
        <w:rPr>
          <w:i/>
          <w:color w:val="00B050"/>
          <w:sz w:val="28"/>
          <w:szCs w:val="28"/>
        </w:rPr>
        <w:t>.  There will be a second spreadsheet</w:t>
      </w:r>
      <w:r w:rsidR="00FE6830">
        <w:rPr>
          <w:i/>
          <w:color w:val="00B050"/>
          <w:sz w:val="28"/>
          <w:szCs w:val="28"/>
        </w:rPr>
        <w:t xml:space="preserve"> of automatically scheduled exams</w:t>
      </w:r>
      <w:r>
        <w:rPr>
          <w:i/>
          <w:color w:val="00B050"/>
          <w:sz w:val="28"/>
          <w:szCs w:val="28"/>
        </w:rPr>
        <w:t xml:space="preserve">, but special requests will not go on that sheet. </w:t>
      </w:r>
      <w:r w:rsidR="00B62ABB">
        <w:rPr>
          <w:i/>
          <w:color w:val="00B050"/>
          <w:sz w:val="28"/>
          <w:szCs w:val="28"/>
        </w:rPr>
        <w:t>W</w:t>
      </w:r>
      <w:r>
        <w:rPr>
          <w:i/>
          <w:color w:val="00B050"/>
          <w:sz w:val="28"/>
          <w:szCs w:val="28"/>
        </w:rPr>
        <w:t xml:space="preserve">e have simplified the process </w:t>
      </w:r>
      <w:r w:rsidR="00FE6830">
        <w:rPr>
          <w:i/>
          <w:color w:val="00B050"/>
          <w:sz w:val="28"/>
          <w:szCs w:val="28"/>
        </w:rPr>
        <w:t>to a single step.</w:t>
      </w:r>
    </w:p>
    <w:p w14:paraId="5E236DCF" w14:textId="3F31CA82" w:rsidR="00ED6FEA" w:rsidRDefault="000507E7">
      <w:pPr>
        <w:rPr>
          <w:bCs/>
          <w:sz w:val="28"/>
          <w:szCs w:val="28"/>
        </w:rPr>
      </w:pPr>
      <w:r w:rsidRPr="006C59DA">
        <w:rPr>
          <w:b/>
          <w:sz w:val="28"/>
          <w:szCs w:val="28"/>
        </w:rPr>
        <w:t xml:space="preserve">Arranged exams will not be displayed on any final exam web listing unless we have a fixed day and time for </w:t>
      </w:r>
      <w:r w:rsidR="008877B3" w:rsidRPr="006C59DA">
        <w:rPr>
          <w:b/>
          <w:sz w:val="28"/>
          <w:szCs w:val="28"/>
        </w:rPr>
        <w:t>the</w:t>
      </w:r>
      <w:r w:rsidRPr="006C59DA">
        <w:rPr>
          <w:b/>
          <w:sz w:val="28"/>
          <w:szCs w:val="28"/>
        </w:rPr>
        <w:t xml:space="preserve"> exam</w:t>
      </w:r>
      <w:r w:rsidRPr="000507E7">
        <w:rPr>
          <w:bCs/>
          <w:sz w:val="28"/>
          <w:szCs w:val="28"/>
        </w:rPr>
        <w:t>.</w:t>
      </w:r>
      <w:r>
        <w:rPr>
          <w:bCs/>
          <w:sz w:val="28"/>
          <w:szCs w:val="28"/>
        </w:rPr>
        <w:t xml:space="preserve"> Accordingly, send </w:t>
      </w:r>
      <w:r w:rsidR="008877B3">
        <w:rPr>
          <w:bCs/>
          <w:sz w:val="28"/>
          <w:szCs w:val="28"/>
        </w:rPr>
        <w:t>exam information (</w:t>
      </w:r>
      <w:r>
        <w:rPr>
          <w:bCs/>
          <w:sz w:val="28"/>
          <w:szCs w:val="28"/>
        </w:rPr>
        <w:t>day and time</w:t>
      </w:r>
      <w:r w:rsidR="008877B3">
        <w:rPr>
          <w:bCs/>
          <w:sz w:val="28"/>
          <w:szCs w:val="28"/>
        </w:rPr>
        <w:t>)</w:t>
      </w:r>
      <w:r>
        <w:rPr>
          <w:bCs/>
          <w:sz w:val="28"/>
          <w:szCs w:val="28"/>
        </w:rPr>
        <w:t xml:space="preserve"> to </w:t>
      </w:r>
      <w:hyperlink r:id="rId12" w:history="1">
        <w:r w:rsidRPr="00243F50">
          <w:rPr>
            <w:rStyle w:val="Hyperlink"/>
            <w:bCs/>
            <w:sz w:val="28"/>
            <w:szCs w:val="28"/>
          </w:rPr>
          <w:t>fms-reserve@illinois.edu</w:t>
        </w:r>
      </w:hyperlink>
      <w:r>
        <w:rPr>
          <w:bCs/>
          <w:sz w:val="28"/>
          <w:szCs w:val="28"/>
        </w:rPr>
        <w:t xml:space="preserve"> </w:t>
      </w:r>
      <w:r w:rsidR="008877B3" w:rsidRPr="00F87770">
        <w:rPr>
          <w:b/>
          <w:sz w:val="28"/>
          <w:szCs w:val="28"/>
        </w:rPr>
        <w:t xml:space="preserve">by </w:t>
      </w:r>
      <w:r w:rsidR="00C45772" w:rsidRPr="00F87770">
        <w:rPr>
          <w:b/>
          <w:sz w:val="28"/>
          <w:szCs w:val="28"/>
        </w:rPr>
        <w:t xml:space="preserve">5:00 PM on </w:t>
      </w:r>
      <w:r w:rsidR="006C59DA" w:rsidRPr="00F87770">
        <w:rPr>
          <w:b/>
          <w:sz w:val="28"/>
          <w:szCs w:val="28"/>
        </w:rPr>
        <w:t>Wednesday June 23, 2021</w:t>
      </w:r>
      <w:r w:rsidRPr="00F87770">
        <w:rPr>
          <w:b/>
          <w:sz w:val="28"/>
          <w:szCs w:val="28"/>
        </w:rPr>
        <w:t>.</w:t>
      </w:r>
    </w:p>
    <w:p w14:paraId="4BBC1D3B" w14:textId="52E60DA4" w:rsidR="00860CD6" w:rsidRPr="00860CD6" w:rsidRDefault="00860CD6" w:rsidP="00860CD6">
      <w:pPr>
        <w:rPr>
          <w:rFonts w:eastAsia="Times New Roman" w:cs="Times New Roman"/>
          <w:bCs/>
          <w:sz w:val="28"/>
          <w:szCs w:val="28"/>
        </w:rPr>
      </w:pPr>
      <w:r w:rsidRPr="00860CD6">
        <w:rPr>
          <w:rFonts w:eastAsia="Times New Roman" w:cs="Times New Roman"/>
          <w:bCs/>
          <w:sz w:val="28"/>
          <w:szCs w:val="28"/>
        </w:rPr>
        <w:t>For in-person exam requests other than non-combined, email those to us</w:t>
      </w:r>
      <w:r w:rsidR="008877B3">
        <w:rPr>
          <w:rFonts w:eastAsia="Times New Roman" w:cs="Times New Roman"/>
          <w:bCs/>
          <w:sz w:val="28"/>
          <w:szCs w:val="28"/>
        </w:rPr>
        <w:t>;</w:t>
      </w:r>
      <w:r w:rsidR="00C45772">
        <w:rPr>
          <w:rFonts w:eastAsia="Times New Roman" w:cs="Times New Roman"/>
          <w:bCs/>
          <w:sz w:val="28"/>
          <w:szCs w:val="28"/>
        </w:rPr>
        <w:t xml:space="preserve"> </w:t>
      </w:r>
      <w:r w:rsidRPr="00860CD6">
        <w:rPr>
          <w:rFonts w:eastAsia="Times New Roman" w:cs="Times New Roman"/>
          <w:bCs/>
          <w:sz w:val="28"/>
          <w:szCs w:val="28"/>
        </w:rPr>
        <w:t>do not list on the spreadsheet. We will accommodate what we are able to, but non-combined exams will be first priority.</w:t>
      </w:r>
    </w:p>
    <w:p w14:paraId="79B1AA5B" w14:textId="001C0145" w:rsidR="00E22FF1" w:rsidRPr="00EF598A" w:rsidRDefault="006C59DA" w:rsidP="00FA7481">
      <w:pPr>
        <w:jc w:val="center"/>
        <w:rPr>
          <w:b/>
          <w:sz w:val="28"/>
          <w:szCs w:val="28"/>
        </w:rPr>
      </w:pPr>
      <w:r>
        <w:rPr>
          <w:b/>
          <w:sz w:val="28"/>
          <w:szCs w:val="28"/>
        </w:rPr>
        <w:t>Summer</w:t>
      </w:r>
      <w:r w:rsidR="004A5FEF">
        <w:rPr>
          <w:b/>
          <w:sz w:val="28"/>
          <w:szCs w:val="28"/>
        </w:rPr>
        <w:t xml:space="preserve"> II</w:t>
      </w:r>
      <w:r>
        <w:rPr>
          <w:b/>
          <w:sz w:val="28"/>
          <w:szCs w:val="28"/>
        </w:rPr>
        <w:t xml:space="preserve"> 2021</w:t>
      </w:r>
      <w:r w:rsidR="00FA7481" w:rsidRPr="00EF598A">
        <w:rPr>
          <w:b/>
          <w:sz w:val="28"/>
          <w:szCs w:val="28"/>
        </w:rPr>
        <w:t xml:space="preserve"> Processing Calendar</w:t>
      </w:r>
    </w:p>
    <w:tbl>
      <w:tblPr>
        <w:tblStyle w:val="TableGrid"/>
        <w:tblW w:w="0" w:type="auto"/>
        <w:tblLook w:val="04A0" w:firstRow="1" w:lastRow="0" w:firstColumn="1" w:lastColumn="0" w:noHBand="0" w:noVBand="1"/>
      </w:tblPr>
      <w:tblGrid>
        <w:gridCol w:w="2425"/>
        <w:gridCol w:w="6925"/>
      </w:tblGrid>
      <w:tr w:rsidR="00FA7481" w:rsidRPr="00EF598A" w14:paraId="3F5C163A" w14:textId="77777777" w:rsidTr="00FA7481">
        <w:tc>
          <w:tcPr>
            <w:tcW w:w="2425" w:type="dxa"/>
          </w:tcPr>
          <w:p w14:paraId="2FE164AA" w14:textId="77777777" w:rsidR="00FA7481" w:rsidRPr="008B6756" w:rsidRDefault="00FA7481" w:rsidP="006876E7">
            <w:pPr>
              <w:jc w:val="center"/>
              <w:rPr>
                <w:b/>
                <w:bCs/>
                <w:sz w:val="28"/>
                <w:szCs w:val="28"/>
              </w:rPr>
            </w:pPr>
            <w:bookmarkStart w:id="0" w:name="_Hlk48815901"/>
            <w:r w:rsidRPr="008B6756">
              <w:rPr>
                <w:b/>
                <w:bCs/>
                <w:sz w:val="28"/>
                <w:szCs w:val="28"/>
              </w:rPr>
              <w:t>Date</w:t>
            </w:r>
          </w:p>
        </w:tc>
        <w:tc>
          <w:tcPr>
            <w:tcW w:w="6925" w:type="dxa"/>
          </w:tcPr>
          <w:p w14:paraId="74DF8E1E" w14:textId="77777777" w:rsidR="00FA7481" w:rsidRPr="008B6756" w:rsidRDefault="00FA7481" w:rsidP="006876E7">
            <w:pPr>
              <w:jc w:val="center"/>
              <w:rPr>
                <w:b/>
                <w:bCs/>
                <w:sz w:val="28"/>
                <w:szCs w:val="28"/>
              </w:rPr>
            </w:pPr>
            <w:r w:rsidRPr="008B6756">
              <w:rPr>
                <w:b/>
                <w:bCs/>
                <w:sz w:val="28"/>
                <w:szCs w:val="28"/>
              </w:rPr>
              <w:t>Process</w:t>
            </w:r>
          </w:p>
        </w:tc>
      </w:tr>
      <w:tr w:rsidR="00FA7481" w:rsidRPr="00EF598A" w14:paraId="443C51A6" w14:textId="77777777" w:rsidTr="00FA7481">
        <w:tc>
          <w:tcPr>
            <w:tcW w:w="2425" w:type="dxa"/>
          </w:tcPr>
          <w:p w14:paraId="793A47E9" w14:textId="45D03CB0" w:rsidR="00FA7481" w:rsidRPr="00EF598A" w:rsidRDefault="006C59DA" w:rsidP="009A702B">
            <w:pPr>
              <w:rPr>
                <w:sz w:val="28"/>
                <w:szCs w:val="28"/>
              </w:rPr>
            </w:pPr>
            <w:r>
              <w:rPr>
                <w:sz w:val="28"/>
                <w:szCs w:val="28"/>
              </w:rPr>
              <w:t>Wed., June 23</w:t>
            </w:r>
          </w:p>
        </w:tc>
        <w:tc>
          <w:tcPr>
            <w:tcW w:w="6925" w:type="dxa"/>
          </w:tcPr>
          <w:p w14:paraId="4BE5A6C9" w14:textId="0AE27935" w:rsidR="00FA7481" w:rsidRPr="00EF598A" w:rsidRDefault="008B276F" w:rsidP="009A702B">
            <w:pPr>
              <w:rPr>
                <w:sz w:val="28"/>
                <w:szCs w:val="28"/>
              </w:rPr>
            </w:pPr>
            <w:r>
              <w:rPr>
                <w:sz w:val="28"/>
                <w:szCs w:val="28"/>
              </w:rPr>
              <w:t>All 1Fs need to be added or removed in Banner and a</w:t>
            </w:r>
            <w:r w:rsidR="00D264CE" w:rsidRPr="00EF598A">
              <w:rPr>
                <w:sz w:val="28"/>
                <w:szCs w:val="28"/>
              </w:rPr>
              <w:t>ll special requests (Combined, Conflict, Arranged) due by 5pm.</w:t>
            </w:r>
          </w:p>
        </w:tc>
      </w:tr>
      <w:tr w:rsidR="00D07C03" w:rsidRPr="00EF598A" w14:paraId="1E748D1D" w14:textId="77777777" w:rsidTr="00FA7481">
        <w:tc>
          <w:tcPr>
            <w:tcW w:w="2425" w:type="dxa"/>
          </w:tcPr>
          <w:p w14:paraId="36C4045D" w14:textId="36ECD2F6" w:rsidR="00D07C03" w:rsidRDefault="006C59DA" w:rsidP="00D07C03">
            <w:pPr>
              <w:rPr>
                <w:sz w:val="28"/>
                <w:szCs w:val="28"/>
              </w:rPr>
            </w:pPr>
            <w:r>
              <w:rPr>
                <w:sz w:val="28"/>
                <w:szCs w:val="28"/>
              </w:rPr>
              <w:t>Thu., July 1</w:t>
            </w:r>
          </w:p>
        </w:tc>
        <w:tc>
          <w:tcPr>
            <w:tcW w:w="6925" w:type="dxa"/>
          </w:tcPr>
          <w:p w14:paraId="18E82F8A" w14:textId="34CBD204" w:rsidR="00D07C03" w:rsidRPr="00EF598A" w:rsidRDefault="00D07C03" w:rsidP="00D07C03">
            <w:pPr>
              <w:rPr>
                <w:sz w:val="28"/>
                <w:szCs w:val="28"/>
              </w:rPr>
            </w:pPr>
            <w:r w:rsidRPr="00EF598A">
              <w:rPr>
                <w:sz w:val="28"/>
                <w:szCs w:val="28"/>
              </w:rPr>
              <w:t xml:space="preserve">Final exam schedule is posted to Course Explorer </w:t>
            </w:r>
            <w:r>
              <w:rPr>
                <w:sz w:val="28"/>
                <w:szCs w:val="28"/>
              </w:rPr>
              <w:t>for the entire campus community and myillini for students.</w:t>
            </w:r>
          </w:p>
        </w:tc>
      </w:tr>
      <w:bookmarkEnd w:id="0"/>
    </w:tbl>
    <w:p w14:paraId="6F912661" w14:textId="77777777" w:rsidR="00FA7481" w:rsidRPr="00EF598A" w:rsidRDefault="00FA7481" w:rsidP="00FA7481">
      <w:pPr>
        <w:rPr>
          <w:b/>
          <w:sz w:val="28"/>
          <w:szCs w:val="28"/>
        </w:rPr>
      </w:pPr>
    </w:p>
    <w:p w14:paraId="2E7A37AC" w14:textId="77777777" w:rsidR="00DD00E0" w:rsidRPr="00EF598A" w:rsidRDefault="00807C48" w:rsidP="009A702B">
      <w:pPr>
        <w:rPr>
          <w:sz w:val="28"/>
          <w:szCs w:val="28"/>
        </w:rPr>
      </w:pPr>
      <w:r w:rsidRPr="00EF598A">
        <w:rPr>
          <w:sz w:val="28"/>
          <w:szCs w:val="28"/>
        </w:rPr>
        <w:t xml:space="preserve">All questions and inquiries with regard to this procedure or with general final exam policy can be made via email to </w:t>
      </w:r>
      <w:hyperlink r:id="rId13" w:history="1">
        <w:r w:rsidRPr="00EF598A">
          <w:rPr>
            <w:rStyle w:val="Hyperlink"/>
            <w:sz w:val="28"/>
            <w:szCs w:val="28"/>
          </w:rPr>
          <w:t>fms-reserve@illinois.edu</w:t>
        </w:r>
      </w:hyperlink>
      <w:r w:rsidRPr="00EF598A">
        <w:rPr>
          <w:sz w:val="28"/>
          <w:szCs w:val="28"/>
        </w:rPr>
        <w:t xml:space="preserve"> or by calling 217.333.1230.  Due to the nature of some phone questions, you may be asked to email information for documentation purposes.</w:t>
      </w:r>
      <w:r w:rsidR="00A87ADD" w:rsidRPr="00EF598A" w:rsidDel="00A87ADD">
        <w:rPr>
          <w:sz w:val="28"/>
          <w:szCs w:val="28"/>
        </w:rPr>
        <w:t xml:space="preserve"> </w:t>
      </w:r>
    </w:p>
    <w:sectPr w:rsidR="00DD00E0" w:rsidRPr="00EF598A" w:rsidSect="005350A9">
      <w:footerReference w:type="default" r:id="rId1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85AD" w14:textId="77777777" w:rsidR="004B1308" w:rsidRDefault="004B1308" w:rsidP="00EE107B">
      <w:pPr>
        <w:spacing w:after="0" w:line="240" w:lineRule="auto"/>
      </w:pPr>
      <w:r>
        <w:separator/>
      </w:r>
    </w:p>
  </w:endnote>
  <w:endnote w:type="continuationSeparator" w:id="0">
    <w:p w14:paraId="6711B4E7" w14:textId="77777777" w:rsidR="004B1308" w:rsidRDefault="004B1308" w:rsidP="00EE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2775"/>
      <w:docPartObj>
        <w:docPartGallery w:val="Page Numbers (Bottom of Page)"/>
        <w:docPartUnique/>
      </w:docPartObj>
    </w:sdtPr>
    <w:sdtEndPr>
      <w:rPr>
        <w:noProof/>
      </w:rPr>
    </w:sdtEndPr>
    <w:sdtContent>
      <w:p w14:paraId="06D9A5E3" w14:textId="15BEEEF3" w:rsidR="00EE107B" w:rsidRDefault="00EE10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33E38" w14:textId="77777777" w:rsidR="00EE107B" w:rsidRDefault="00EE107B">
    <w:pPr>
      <w:pStyle w:val="Footer"/>
    </w:pPr>
  </w:p>
  <w:p w14:paraId="5479D384" w14:textId="77777777" w:rsidR="001D428C" w:rsidRDefault="001D42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338B" w14:textId="77777777" w:rsidR="004B1308" w:rsidRDefault="004B1308" w:rsidP="00EE107B">
      <w:pPr>
        <w:spacing w:after="0" w:line="240" w:lineRule="auto"/>
      </w:pPr>
      <w:r>
        <w:separator/>
      </w:r>
    </w:p>
  </w:footnote>
  <w:footnote w:type="continuationSeparator" w:id="0">
    <w:p w14:paraId="549A564D" w14:textId="77777777" w:rsidR="004B1308" w:rsidRDefault="004B1308" w:rsidP="00EE1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2232"/>
    <w:multiLevelType w:val="hybridMultilevel"/>
    <w:tmpl w:val="0C72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10058"/>
    <w:multiLevelType w:val="hybridMultilevel"/>
    <w:tmpl w:val="7766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0E0"/>
    <w:rsid w:val="00005301"/>
    <w:rsid w:val="00014D02"/>
    <w:rsid w:val="000507E7"/>
    <w:rsid w:val="0005749B"/>
    <w:rsid w:val="00061C90"/>
    <w:rsid w:val="00063E22"/>
    <w:rsid w:val="000642FB"/>
    <w:rsid w:val="000A05AD"/>
    <w:rsid w:val="000A17F4"/>
    <w:rsid w:val="000A352A"/>
    <w:rsid w:val="000A3BD8"/>
    <w:rsid w:val="000B2F63"/>
    <w:rsid w:val="000B7FCE"/>
    <w:rsid w:val="000D364B"/>
    <w:rsid w:val="000E2ABA"/>
    <w:rsid w:val="000E6544"/>
    <w:rsid w:val="000F4DB8"/>
    <w:rsid w:val="000F71A2"/>
    <w:rsid w:val="000F74C5"/>
    <w:rsid w:val="00107968"/>
    <w:rsid w:val="00137D1F"/>
    <w:rsid w:val="00160868"/>
    <w:rsid w:val="00172967"/>
    <w:rsid w:val="00184F3E"/>
    <w:rsid w:val="001C2E67"/>
    <w:rsid w:val="001D428C"/>
    <w:rsid w:val="001D52E9"/>
    <w:rsid w:val="001E517E"/>
    <w:rsid w:val="001E5356"/>
    <w:rsid w:val="001F01B0"/>
    <w:rsid w:val="00202BB9"/>
    <w:rsid w:val="00281BE5"/>
    <w:rsid w:val="002B3DE8"/>
    <w:rsid w:val="002C72E0"/>
    <w:rsid w:val="003106FE"/>
    <w:rsid w:val="0031502F"/>
    <w:rsid w:val="00343DE6"/>
    <w:rsid w:val="00380AFD"/>
    <w:rsid w:val="003A1C58"/>
    <w:rsid w:val="003D28E5"/>
    <w:rsid w:val="00437575"/>
    <w:rsid w:val="004909CA"/>
    <w:rsid w:val="004A5FEF"/>
    <w:rsid w:val="004B0ABC"/>
    <w:rsid w:val="004B1308"/>
    <w:rsid w:val="004E4F56"/>
    <w:rsid w:val="004E69AB"/>
    <w:rsid w:val="00525BDD"/>
    <w:rsid w:val="005350A9"/>
    <w:rsid w:val="005D479E"/>
    <w:rsid w:val="00615A4D"/>
    <w:rsid w:val="0061652B"/>
    <w:rsid w:val="0062525B"/>
    <w:rsid w:val="00650FE7"/>
    <w:rsid w:val="00666F1B"/>
    <w:rsid w:val="00667C20"/>
    <w:rsid w:val="006876E7"/>
    <w:rsid w:val="006A2753"/>
    <w:rsid w:val="006B6A89"/>
    <w:rsid w:val="006C1494"/>
    <w:rsid w:val="006C59DA"/>
    <w:rsid w:val="006E4518"/>
    <w:rsid w:val="006E6C91"/>
    <w:rsid w:val="00723476"/>
    <w:rsid w:val="0076201A"/>
    <w:rsid w:val="007830E9"/>
    <w:rsid w:val="007F7723"/>
    <w:rsid w:val="008055A6"/>
    <w:rsid w:val="00807C48"/>
    <w:rsid w:val="00831A9D"/>
    <w:rsid w:val="00857829"/>
    <w:rsid w:val="00860CD6"/>
    <w:rsid w:val="008622E5"/>
    <w:rsid w:val="008877B3"/>
    <w:rsid w:val="008B276F"/>
    <w:rsid w:val="008B6756"/>
    <w:rsid w:val="008D2ABD"/>
    <w:rsid w:val="0091456A"/>
    <w:rsid w:val="0093019F"/>
    <w:rsid w:val="00954CCB"/>
    <w:rsid w:val="0095774C"/>
    <w:rsid w:val="00973E38"/>
    <w:rsid w:val="009A702B"/>
    <w:rsid w:val="009B2813"/>
    <w:rsid w:val="009B342E"/>
    <w:rsid w:val="009D1554"/>
    <w:rsid w:val="009E1C6C"/>
    <w:rsid w:val="009E2F29"/>
    <w:rsid w:val="00A54D51"/>
    <w:rsid w:val="00A87ADD"/>
    <w:rsid w:val="00A87FEC"/>
    <w:rsid w:val="00A959D6"/>
    <w:rsid w:val="00A97A98"/>
    <w:rsid w:val="00AD5125"/>
    <w:rsid w:val="00B025DB"/>
    <w:rsid w:val="00B02CCE"/>
    <w:rsid w:val="00B3402B"/>
    <w:rsid w:val="00B55A5A"/>
    <w:rsid w:val="00B56535"/>
    <w:rsid w:val="00B6273E"/>
    <w:rsid w:val="00B62ABB"/>
    <w:rsid w:val="00B8555C"/>
    <w:rsid w:val="00B875CB"/>
    <w:rsid w:val="00B95F14"/>
    <w:rsid w:val="00B970A6"/>
    <w:rsid w:val="00BB0250"/>
    <w:rsid w:val="00BB127E"/>
    <w:rsid w:val="00BC582E"/>
    <w:rsid w:val="00BD1729"/>
    <w:rsid w:val="00BD1C2A"/>
    <w:rsid w:val="00BE015D"/>
    <w:rsid w:val="00BE7922"/>
    <w:rsid w:val="00BF09E5"/>
    <w:rsid w:val="00BF1528"/>
    <w:rsid w:val="00C20DF1"/>
    <w:rsid w:val="00C45772"/>
    <w:rsid w:val="00C52BB2"/>
    <w:rsid w:val="00CB0AD3"/>
    <w:rsid w:val="00CC1EE5"/>
    <w:rsid w:val="00D07C03"/>
    <w:rsid w:val="00D15E2D"/>
    <w:rsid w:val="00D178FD"/>
    <w:rsid w:val="00D21BBF"/>
    <w:rsid w:val="00D264CE"/>
    <w:rsid w:val="00D368DF"/>
    <w:rsid w:val="00D4067F"/>
    <w:rsid w:val="00D42F7A"/>
    <w:rsid w:val="00D636E7"/>
    <w:rsid w:val="00D67831"/>
    <w:rsid w:val="00D77EB3"/>
    <w:rsid w:val="00DC7CE9"/>
    <w:rsid w:val="00DD00E0"/>
    <w:rsid w:val="00DF01BD"/>
    <w:rsid w:val="00DF2599"/>
    <w:rsid w:val="00DF261A"/>
    <w:rsid w:val="00DF4A59"/>
    <w:rsid w:val="00DF6748"/>
    <w:rsid w:val="00E22FF1"/>
    <w:rsid w:val="00E602D4"/>
    <w:rsid w:val="00E61650"/>
    <w:rsid w:val="00ED6FEA"/>
    <w:rsid w:val="00EE107B"/>
    <w:rsid w:val="00EE75C4"/>
    <w:rsid w:val="00EF598A"/>
    <w:rsid w:val="00F05FF5"/>
    <w:rsid w:val="00F37E22"/>
    <w:rsid w:val="00F41F60"/>
    <w:rsid w:val="00F7546D"/>
    <w:rsid w:val="00F87770"/>
    <w:rsid w:val="00FA7481"/>
    <w:rsid w:val="00FE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CB86"/>
  <w15:chartTrackingRefBased/>
  <w15:docId w15:val="{D3E1B893-9FBD-4319-9EE7-7A22DE4F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E0"/>
    <w:pPr>
      <w:ind w:left="720"/>
      <w:contextualSpacing/>
    </w:pPr>
  </w:style>
  <w:style w:type="table" w:styleId="TableGrid">
    <w:name w:val="Table Grid"/>
    <w:basedOn w:val="TableNormal"/>
    <w:uiPriority w:val="39"/>
    <w:rsid w:val="0028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479E"/>
    <w:rPr>
      <w:color w:val="0563C1" w:themeColor="hyperlink"/>
      <w:u w:val="single"/>
    </w:rPr>
  </w:style>
  <w:style w:type="paragraph" w:styleId="BalloonText">
    <w:name w:val="Balloon Text"/>
    <w:basedOn w:val="Normal"/>
    <w:link w:val="BalloonTextChar"/>
    <w:uiPriority w:val="99"/>
    <w:semiHidden/>
    <w:unhideWhenUsed/>
    <w:rsid w:val="00A8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DD"/>
    <w:rPr>
      <w:rFonts w:ascii="Segoe UI" w:hAnsi="Segoe UI" w:cs="Segoe UI"/>
      <w:sz w:val="18"/>
      <w:szCs w:val="18"/>
    </w:rPr>
  </w:style>
  <w:style w:type="paragraph" w:styleId="Revision">
    <w:name w:val="Revision"/>
    <w:hidden/>
    <w:uiPriority w:val="99"/>
    <w:semiHidden/>
    <w:rsid w:val="00CB0AD3"/>
    <w:pPr>
      <w:spacing w:after="0" w:line="240" w:lineRule="auto"/>
    </w:pPr>
  </w:style>
  <w:style w:type="character" w:styleId="CommentReference">
    <w:name w:val="annotation reference"/>
    <w:basedOn w:val="DefaultParagraphFont"/>
    <w:uiPriority w:val="99"/>
    <w:semiHidden/>
    <w:unhideWhenUsed/>
    <w:rsid w:val="00E602D4"/>
    <w:rPr>
      <w:sz w:val="16"/>
      <w:szCs w:val="16"/>
    </w:rPr>
  </w:style>
  <w:style w:type="paragraph" w:styleId="CommentText">
    <w:name w:val="annotation text"/>
    <w:basedOn w:val="Normal"/>
    <w:link w:val="CommentTextChar"/>
    <w:uiPriority w:val="99"/>
    <w:semiHidden/>
    <w:unhideWhenUsed/>
    <w:rsid w:val="00E602D4"/>
    <w:pPr>
      <w:spacing w:line="240" w:lineRule="auto"/>
    </w:pPr>
    <w:rPr>
      <w:sz w:val="20"/>
      <w:szCs w:val="20"/>
    </w:rPr>
  </w:style>
  <w:style w:type="character" w:customStyle="1" w:styleId="CommentTextChar">
    <w:name w:val="Comment Text Char"/>
    <w:basedOn w:val="DefaultParagraphFont"/>
    <w:link w:val="CommentText"/>
    <w:uiPriority w:val="99"/>
    <w:semiHidden/>
    <w:rsid w:val="00E602D4"/>
    <w:rPr>
      <w:sz w:val="20"/>
      <w:szCs w:val="20"/>
    </w:rPr>
  </w:style>
  <w:style w:type="paragraph" w:styleId="CommentSubject">
    <w:name w:val="annotation subject"/>
    <w:basedOn w:val="CommentText"/>
    <w:next w:val="CommentText"/>
    <w:link w:val="CommentSubjectChar"/>
    <w:uiPriority w:val="99"/>
    <w:semiHidden/>
    <w:unhideWhenUsed/>
    <w:rsid w:val="00E602D4"/>
    <w:rPr>
      <w:b/>
      <w:bCs/>
    </w:rPr>
  </w:style>
  <w:style w:type="character" w:customStyle="1" w:styleId="CommentSubjectChar">
    <w:name w:val="Comment Subject Char"/>
    <w:basedOn w:val="CommentTextChar"/>
    <w:link w:val="CommentSubject"/>
    <w:uiPriority w:val="99"/>
    <w:semiHidden/>
    <w:rsid w:val="00E602D4"/>
    <w:rPr>
      <w:b/>
      <w:bCs/>
      <w:sz w:val="20"/>
      <w:szCs w:val="20"/>
    </w:rPr>
  </w:style>
  <w:style w:type="paragraph" w:styleId="Header">
    <w:name w:val="header"/>
    <w:basedOn w:val="Normal"/>
    <w:link w:val="HeaderChar"/>
    <w:uiPriority w:val="99"/>
    <w:unhideWhenUsed/>
    <w:rsid w:val="00EE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07B"/>
  </w:style>
  <w:style w:type="paragraph" w:styleId="Footer">
    <w:name w:val="footer"/>
    <w:basedOn w:val="Normal"/>
    <w:link w:val="FooterChar"/>
    <w:uiPriority w:val="99"/>
    <w:unhideWhenUsed/>
    <w:rsid w:val="00EE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07B"/>
  </w:style>
  <w:style w:type="character" w:styleId="UnresolvedMention">
    <w:name w:val="Unresolved Mention"/>
    <w:basedOn w:val="DefaultParagraphFont"/>
    <w:uiPriority w:val="99"/>
    <w:semiHidden/>
    <w:unhideWhenUsed/>
    <w:rsid w:val="000507E7"/>
    <w:rPr>
      <w:color w:val="605E5C"/>
      <w:shd w:val="clear" w:color="auto" w:fill="E1DFDD"/>
    </w:rPr>
  </w:style>
  <w:style w:type="paragraph" w:customStyle="1" w:styleId="Default">
    <w:name w:val="Default"/>
    <w:rsid w:val="00B95F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1822">
      <w:bodyDiv w:val="1"/>
      <w:marLeft w:val="0"/>
      <w:marRight w:val="0"/>
      <w:marTop w:val="0"/>
      <w:marBottom w:val="0"/>
      <w:divBdr>
        <w:top w:val="none" w:sz="0" w:space="0" w:color="auto"/>
        <w:left w:val="none" w:sz="0" w:space="0" w:color="auto"/>
        <w:bottom w:val="none" w:sz="0" w:space="0" w:color="auto"/>
        <w:right w:val="none" w:sz="0" w:space="0" w:color="auto"/>
      </w:divBdr>
    </w:div>
    <w:div w:id="369040708">
      <w:bodyDiv w:val="1"/>
      <w:marLeft w:val="0"/>
      <w:marRight w:val="0"/>
      <w:marTop w:val="0"/>
      <w:marBottom w:val="0"/>
      <w:divBdr>
        <w:top w:val="none" w:sz="0" w:space="0" w:color="auto"/>
        <w:left w:val="none" w:sz="0" w:space="0" w:color="auto"/>
        <w:bottom w:val="none" w:sz="0" w:space="0" w:color="auto"/>
        <w:right w:val="none" w:sz="0" w:space="0" w:color="auto"/>
      </w:divBdr>
    </w:div>
    <w:div w:id="7430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illinois.edu/summer-2021-final-exam-guidelines/" TargetMode="External"/><Relationship Id="rId13" Type="http://schemas.openxmlformats.org/officeDocument/2006/relationships/hyperlink" Target="mailto:fms-reserve@illinoi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ms-reserve@illinoi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s-reserve@illinoi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ms-reserve@illinois.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8BF6-CF49-469E-A217-84B3648E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Terrence Kenneth</dc:creator>
  <cp:keywords/>
  <dc:description/>
  <cp:lastModifiedBy>Driskell, Chase Michael</cp:lastModifiedBy>
  <cp:revision>15</cp:revision>
  <cp:lastPrinted>2017-08-10T14:24:00Z</cp:lastPrinted>
  <dcterms:created xsi:type="dcterms:W3CDTF">2021-06-07T15:05:00Z</dcterms:created>
  <dcterms:modified xsi:type="dcterms:W3CDTF">2021-06-14T15:40:00Z</dcterms:modified>
</cp:coreProperties>
</file>